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73" w:rsidRPr="00B60D24" w:rsidRDefault="006F7473" w:rsidP="006F7473">
      <w:pPr>
        <w:spacing w:after="240"/>
        <w:rPr>
          <w:rFonts w:eastAsia="Calibri"/>
          <w:b/>
          <w:szCs w:val="28"/>
        </w:rPr>
      </w:pPr>
      <w:r w:rsidRPr="00B60D24">
        <w:rPr>
          <w:rFonts w:eastAsia="Calibri"/>
          <w:szCs w:val="28"/>
        </w:rPr>
        <w:t xml:space="preserve">Date of preparing: </w:t>
      </w:r>
      <w:r w:rsidR="00FA1EEF">
        <w:rPr>
          <w:szCs w:val="28"/>
        </w:rPr>
        <w:t>20</w:t>
      </w:r>
      <w:r w:rsidRPr="00B60D24">
        <w:rPr>
          <w:rFonts w:eastAsia="Calibri"/>
          <w:szCs w:val="28"/>
        </w:rPr>
        <w:t>/1</w:t>
      </w:r>
      <w:r>
        <w:rPr>
          <w:rFonts w:eastAsia="Calibri"/>
          <w:szCs w:val="28"/>
        </w:rPr>
        <w:t>2</w:t>
      </w:r>
      <w:r w:rsidR="00FA1EEF">
        <w:rPr>
          <w:rFonts w:eastAsia="Calibri"/>
          <w:szCs w:val="28"/>
        </w:rPr>
        <w:t>/2018</w:t>
      </w:r>
      <w:r w:rsidRPr="00B60D24">
        <w:rPr>
          <w:rFonts w:eastAsia="Calibri"/>
          <w:i/>
          <w:szCs w:val="28"/>
        </w:rPr>
        <w:t xml:space="preserve">               </w:t>
      </w:r>
      <w:r w:rsidR="00DE4377">
        <w:rPr>
          <w:rFonts w:eastAsia="Calibri"/>
          <w:i/>
          <w:szCs w:val="28"/>
        </w:rPr>
        <w:t xml:space="preserve">                         </w:t>
      </w:r>
      <w:r w:rsidRPr="00B60D24">
        <w:rPr>
          <w:rFonts w:eastAsia="Calibri"/>
          <w:i/>
          <w:szCs w:val="28"/>
        </w:rPr>
        <w:t xml:space="preserve"> </w:t>
      </w:r>
      <w:r w:rsidRPr="00B60D24">
        <w:rPr>
          <w:rFonts w:eastAsia="Calibri"/>
          <w:szCs w:val="28"/>
        </w:rPr>
        <w:t>WEEK 1</w:t>
      </w:r>
      <w:r>
        <w:rPr>
          <w:rFonts w:eastAsia="Calibri"/>
          <w:szCs w:val="28"/>
        </w:rPr>
        <w:t>6</w:t>
      </w:r>
      <w:r w:rsidRPr="00B60D24">
        <w:rPr>
          <w:rFonts w:eastAsia="Calibri"/>
          <w:szCs w:val="28"/>
        </w:rPr>
        <w:t xml:space="preserve"> - Period: </w:t>
      </w:r>
      <w:r>
        <w:rPr>
          <w:rFonts w:eastAsia="Calibri"/>
          <w:szCs w:val="28"/>
        </w:rPr>
        <w:t>31</w:t>
      </w:r>
      <w:r w:rsidRPr="00B60D24">
        <w:rPr>
          <w:rFonts w:eastAsia="Calibri"/>
          <w:szCs w:val="28"/>
        </w:rPr>
        <w:t xml:space="preserve">                                                                                               </w:t>
      </w:r>
      <w:r w:rsidRPr="00B60D24">
        <w:rPr>
          <w:b/>
          <w:szCs w:val="28"/>
        </w:rPr>
        <w:t xml:space="preserve">                                                                                           </w:t>
      </w:r>
    </w:p>
    <w:p w:rsidR="006F7473" w:rsidRDefault="006F7473" w:rsidP="00FA1EEF">
      <w:pPr>
        <w:jc w:val="center"/>
        <w:rPr>
          <w:b/>
          <w:szCs w:val="28"/>
        </w:rPr>
      </w:pPr>
      <w:r w:rsidRPr="00B60D24">
        <w:rPr>
          <w:b/>
          <w:szCs w:val="28"/>
        </w:rPr>
        <w:t xml:space="preserve">UNIT </w:t>
      </w:r>
      <w:r>
        <w:rPr>
          <w:b/>
          <w:szCs w:val="28"/>
        </w:rPr>
        <w:t>7</w:t>
      </w:r>
      <w:r w:rsidR="00FA1EEF">
        <w:rPr>
          <w:b/>
          <w:szCs w:val="28"/>
        </w:rPr>
        <w:t xml:space="preserve">. </w:t>
      </w:r>
      <w:r>
        <w:rPr>
          <w:b/>
          <w:szCs w:val="28"/>
        </w:rPr>
        <w:t>LETTER Gg</w:t>
      </w:r>
    </w:p>
    <w:p w:rsidR="006F7473" w:rsidRPr="00B60D24" w:rsidRDefault="006F7473" w:rsidP="006F7473">
      <w:pPr>
        <w:jc w:val="center"/>
        <w:rPr>
          <w:b/>
          <w:i/>
          <w:szCs w:val="28"/>
        </w:rPr>
      </w:pPr>
      <w:r w:rsidRPr="00B60D24">
        <w:rPr>
          <w:b/>
          <w:szCs w:val="28"/>
        </w:rPr>
        <w:t xml:space="preserve">Lesson </w:t>
      </w:r>
      <w:r>
        <w:rPr>
          <w:b/>
          <w:szCs w:val="28"/>
        </w:rPr>
        <w:t>3</w:t>
      </w:r>
      <w:r w:rsidRPr="00B60D24">
        <w:rPr>
          <w:b/>
          <w:szCs w:val="28"/>
        </w:rPr>
        <w:t xml:space="preserve"> (</w:t>
      </w:r>
      <w:r>
        <w:rPr>
          <w:b/>
          <w:szCs w:val="28"/>
        </w:rPr>
        <w:t>6,7</w:t>
      </w:r>
      <w:r w:rsidRPr="00B60D24">
        <w:rPr>
          <w:b/>
          <w:szCs w:val="28"/>
        </w:rPr>
        <w:t>)</w:t>
      </w:r>
    </w:p>
    <w:p w:rsidR="006F7473" w:rsidRDefault="006F7473" w:rsidP="00EB5E43">
      <w:pPr>
        <w:autoSpaceDE w:val="0"/>
        <w:autoSpaceDN w:val="0"/>
        <w:adjustRightInd w:val="0"/>
        <w:jc w:val="both"/>
        <w:rPr>
          <w:i/>
          <w:szCs w:val="28"/>
        </w:rPr>
      </w:pPr>
    </w:p>
    <w:p w:rsidR="00EB5E43" w:rsidRPr="00FA1EEF" w:rsidRDefault="00EB5E43" w:rsidP="00D86637">
      <w:pPr>
        <w:autoSpaceDE w:val="0"/>
        <w:autoSpaceDN w:val="0"/>
        <w:adjustRightInd w:val="0"/>
        <w:jc w:val="both"/>
        <w:rPr>
          <w:b/>
          <w:bCs/>
          <w:szCs w:val="28"/>
        </w:rPr>
      </w:pPr>
      <w:r w:rsidRPr="00FA1EEF">
        <w:rPr>
          <w:b/>
          <w:bCs/>
          <w:szCs w:val="28"/>
        </w:rPr>
        <w:t xml:space="preserve">I. </w:t>
      </w:r>
      <w:r w:rsidR="006F7473" w:rsidRPr="00FA1EEF">
        <w:rPr>
          <w:b/>
          <w:bCs/>
          <w:szCs w:val="28"/>
        </w:rPr>
        <w:t>AIM</w:t>
      </w:r>
      <w:r w:rsidRPr="00FA1EEF">
        <w:rPr>
          <w:b/>
          <w:bCs/>
          <w:szCs w:val="28"/>
        </w:rPr>
        <w:t>S</w:t>
      </w:r>
    </w:p>
    <w:p w:rsidR="00EB5E43" w:rsidRPr="00FA1EEF" w:rsidRDefault="00EB5E43" w:rsidP="00D86637">
      <w:pPr>
        <w:jc w:val="both"/>
        <w:rPr>
          <w:szCs w:val="28"/>
        </w:rPr>
      </w:pPr>
      <w:r w:rsidRPr="00FA1EEF">
        <w:rPr>
          <w:b/>
          <w:bCs/>
          <w:iCs/>
          <w:szCs w:val="28"/>
        </w:rPr>
        <w:t>1. Knowledge</w:t>
      </w:r>
      <w:r w:rsidRPr="00FA1EEF">
        <w:rPr>
          <w:b/>
          <w:bCs/>
          <w:szCs w:val="28"/>
        </w:rPr>
        <w:t xml:space="preserve">: </w:t>
      </w:r>
      <w:r w:rsidRPr="00FA1EEF">
        <w:rPr>
          <w:szCs w:val="28"/>
        </w:rPr>
        <w:t xml:space="preserve">By the end of the lesson, students will able to recognize and pronounce the letter Gg and its sound correctly, understand, recognize and say the three Gg  words, write the letter Gg. </w:t>
      </w:r>
    </w:p>
    <w:p w:rsidR="00EB5E43" w:rsidRPr="00FA1EEF" w:rsidRDefault="00EB5E43" w:rsidP="00D86637">
      <w:pPr>
        <w:autoSpaceDE w:val="0"/>
        <w:autoSpaceDN w:val="0"/>
        <w:adjustRightInd w:val="0"/>
        <w:jc w:val="both"/>
        <w:rPr>
          <w:szCs w:val="28"/>
        </w:rPr>
      </w:pPr>
      <w:r w:rsidRPr="00FA1EEF">
        <w:rPr>
          <w:b/>
          <w:bCs/>
          <w:iCs/>
          <w:szCs w:val="28"/>
        </w:rPr>
        <w:t>2. Skills</w:t>
      </w:r>
      <w:r w:rsidRPr="00FA1EEF">
        <w:rPr>
          <w:b/>
          <w:bCs/>
          <w:szCs w:val="28"/>
        </w:rPr>
        <w:t xml:space="preserve">: </w:t>
      </w:r>
      <w:r w:rsidRPr="00FA1EEF">
        <w:rPr>
          <w:szCs w:val="28"/>
        </w:rPr>
        <w:t>- Develop Ss listening, reading, writing and speaking skill.</w:t>
      </w:r>
    </w:p>
    <w:p w:rsidR="00EB5E43" w:rsidRPr="00FA1EEF" w:rsidRDefault="00EB5E43" w:rsidP="00D86637">
      <w:pPr>
        <w:autoSpaceDE w:val="0"/>
        <w:autoSpaceDN w:val="0"/>
        <w:adjustRightInd w:val="0"/>
        <w:jc w:val="both"/>
        <w:rPr>
          <w:szCs w:val="28"/>
        </w:rPr>
      </w:pPr>
      <w:r w:rsidRPr="00FA1EEF">
        <w:rPr>
          <w:b/>
          <w:szCs w:val="28"/>
        </w:rPr>
        <w:t xml:space="preserve">3. Attitude: </w:t>
      </w:r>
      <w:r w:rsidRPr="00FA1EEF">
        <w:rPr>
          <w:szCs w:val="28"/>
          <w:lang w:val="nl-NL"/>
        </w:rPr>
        <w:t>-</w:t>
      </w:r>
      <w:r w:rsidRPr="00FA1EEF">
        <w:rPr>
          <w:szCs w:val="28"/>
        </w:rPr>
        <w:t xml:space="preserve"> Help Ss to be more confident to communicate in English.</w:t>
      </w:r>
    </w:p>
    <w:p w:rsidR="00EB5E43" w:rsidRPr="00FA1EEF" w:rsidRDefault="00EB5E43" w:rsidP="00D86637">
      <w:pPr>
        <w:autoSpaceDE w:val="0"/>
        <w:autoSpaceDN w:val="0"/>
        <w:adjustRightInd w:val="0"/>
        <w:jc w:val="both"/>
        <w:rPr>
          <w:b/>
          <w:bCs/>
          <w:szCs w:val="28"/>
        </w:rPr>
      </w:pPr>
      <w:r w:rsidRPr="00FA1EEF">
        <w:rPr>
          <w:b/>
          <w:bCs/>
          <w:szCs w:val="28"/>
        </w:rPr>
        <w:t>II. TEACHING AIDS</w:t>
      </w:r>
    </w:p>
    <w:p w:rsidR="00EB5E43" w:rsidRPr="00D86637" w:rsidRDefault="00D86637" w:rsidP="00EB5E43">
      <w:pPr>
        <w:autoSpaceDE w:val="0"/>
        <w:autoSpaceDN w:val="0"/>
        <w:adjustRightInd w:val="0"/>
        <w:jc w:val="both"/>
        <w:rPr>
          <w:szCs w:val="28"/>
        </w:rPr>
      </w:pPr>
      <w:r w:rsidRPr="00D86637">
        <w:rPr>
          <w:iCs/>
          <w:szCs w:val="28"/>
        </w:rPr>
        <w:t>Book, picture, recording</w:t>
      </w:r>
    </w:p>
    <w:p w:rsidR="00EB5E43" w:rsidRPr="00FA1EEF" w:rsidRDefault="00EB5E43" w:rsidP="00EB5E43">
      <w:pPr>
        <w:tabs>
          <w:tab w:val="num" w:pos="1080"/>
        </w:tabs>
        <w:rPr>
          <w:b/>
          <w:szCs w:val="28"/>
        </w:rPr>
      </w:pPr>
      <w:r w:rsidRPr="00FA1EEF">
        <w:rPr>
          <w:b/>
          <w:szCs w:val="28"/>
        </w:rPr>
        <w:t>III.</w:t>
      </w:r>
      <w:r w:rsidRPr="00FA1EEF">
        <w:rPr>
          <w:b/>
          <w:bCs/>
          <w:szCs w:val="28"/>
        </w:rPr>
        <w:t xml:space="preserve"> METHOD</w:t>
      </w:r>
    </w:p>
    <w:p w:rsidR="00EB5E43" w:rsidRPr="00FA1EEF" w:rsidRDefault="00EB5E43" w:rsidP="00EB5E43">
      <w:pPr>
        <w:rPr>
          <w:b/>
          <w:szCs w:val="28"/>
        </w:rPr>
      </w:pPr>
      <w:r w:rsidRPr="00FA1EEF">
        <w:rPr>
          <w:szCs w:val="28"/>
        </w:rPr>
        <w:t>- Communicative approach.</w:t>
      </w:r>
    </w:p>
    <w:p w:rsidR="00EB5E43" w:rsidRPr="00FA1EEF" w:rsidRDefault="00EB5E43" w:rsidP="00EB5E43">
      <w:pPr>
        <w:ind w:left="1080"/>
        <w:rPr>
          <w:szCs w:val="28"/>
        </w:rPr>
      </w:pPr>
      <w:r w:rsidRPr="00FA1EEF">
        <w:rPr>
          <w:szCs w:val="28"/>
        </w:rPr>
        <w:t xml:space="preserve">Techniques:+ Work individually, in pairs/ groups.                   </w:t>
      </w:r>
    </w:p>
    <w:p w:rsidR="00EB5E43" w:rsidRPr="006A7F67" w:rsidRDefault="00EB5E43" w:rsidP="00EB5E43">
      <w:pPr>
        <w:autoSpaceDE w:val="0"/>
        <w:autoSpaceDN w:val="0"/>
        <w:adjustRightInd w:val="0"/>
        <w:jc w:val="both"/>
        <w:rPr>
          <w:b/>
          <w:bCs/>
          <w:szCs w:val="28"/>
          <w:u w:val="single"/>
        </w:rPr>
      </w:pPr>
      <w:r w:rsidRPr="00FA1EEF">
        <w:rPr>
          <w:b/>
          <w:bCs/>
          <w:szCs w:val="28"/>
        </w:rPr>
        <w:t>IV. PROCEDURE</w:t>
      </w:r>
    </w:p>
    <w:p w:rsidR="00EB5E43" w:rsidRPr="006F7473" w:rsidRDefault="00EB5E43" w:rsidP="00EB5E43">
      <w:pPr>
        <w:autoSpaceDE w:val="0"/>
        <w:autoSpaceDN w:val="0"/>
        <w:adjustRightInd w:val="0"/>
        <w:jc w:val="both"/>
        <w:rPr>
          <w:b/>
          <w:bCs/>
          <w:szCs w:val="28"/>
        </w:rPr>
      </w:pPr>
      <w:r w:rsidRPr="006F7473">
        <w:rPr>
          <w:b/>
          <w:bCs/>
          <w:iCs/>
          <w:szCs w:val="28"/>
        </w:rPr>
        <w:t>1. Organization</w:t>
      </w:r>
      <w:r w:rsidRPr="006F7473">
        <w:rPr>
          <w:b/>
          <w:bCs/>
          <w:szCs w:val="28"/>
        </w:rPr>
        <w:t>:</w:t>
      </w:r>
    </w:p>
    <w:p w:rsidR="00EB5E43" w:rsidRPr="006A7F67" w:rsidRDefault="00EB5E43" w:rsidP="00EB5E43">
      <w:pPr>
        <w:rPr>
          <w:szCs w:val="28"/>
        </w:rPr>
      </w:pPr>
      <w:r w:rsidRPr="006F7473">
        <w:rPr>
          <w:szCs w:val="28"/>
        </w:rPr>
        <w:t>- Greetings:</w:t>
      </w:r>
      <w:r w:rsidRPr="006A7F67">
        <w:rPr>
          <w:szCs w:val="28"/>
        </w:rPr>
        <w:t xml:space="preserve">  T – Ss greet each other.          </w:t>
      </w:r>
    </w:p>
    <w:p w:rsidR="00EB5E43" w:rsidRDefault="00EB5E43" w:rsidP="00EB5E43">
      <w:pPr>
        <w:rPr>
          <w:szCs w:val="28"/>
        </w:rPr>
      </w:pPr>
      <w:r w:rsidRPr="006F7473">
        <w:rPr>
          <w:szCs w:val="28"/>
        </w:rPr>
        <w:t xml:space="preserve"> - Checking attendance:</w:t>
      </w:r>
      <w:r w:rsidRPr="006A7F67">
        <w:rPr>
          <w:szCs w:val="28"/>
        </w:rPr>
        <w:t xml:space="preserve">                         </w:t>
      </w:r>
      <w:r w:rsidRPr="006A7F67">
        <w:rPr>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693"/>
        <w:gridCol w:w="2268"/>
      </w:tblGrid>
      <w:tr w:rsidR="006F7473" w:rsidRPr="00B60D24" w:rsidTr="007F6C95">
        <w:trPr>
          <w:trHeight w:val="301"/>
        </w:trPr>
        <w:tc>
          <w:tcPr>
            <w:tcW w:w="993" w:type="dxa"/>
          </w:tcPr>
          <w:p w:rsidR="006F7473" w:rsidRPr="00B60D24" w:rsidRDefault="006F7473" w:rsidP="007F6C95">
            <w:pPr>
              <w:tabs>
                <w:tab w:val="center" w:pos="4680"/>
                <w:tab w:val="right" w:pos="9360"/>
              </w:tabs>
              <w:jc w:val="center"/>
              <w:rPr>
                <w:rFonts w:eastAsia="Calibri"/>
                <w:szCs w:val="28"/>
              </w:rPr>
            </w:pPr>
            <w:r w:rsidRPr="00B60D24">
              <w:rPr>
                <w:rFonts w:eastAsia="Calibri"/>
                <w:szCs w:val="28"/>
              </w:rPr>
              <w:t>Class</w:t>
            </w:r>
          </w:p>
        </w:tc>
        <w:tc>
          <w:tcPr>
            <w:tcW w:w="2693" w:type="dxa"/>
          </w:tcPr>
          <w:p w:rsidR="006F7473" w:rsidRPr="00B60D24" w:rsidRDefault="006F7473" w:rsidP="007F6C95">
            <w:pPr>
              <w:tabs>
                <w:tab w:val="center" w:pos="4680"/>
                <w:tab w:val="right" w:pos="9360"/>
              </w:tabs>
              <w:jc w:val="center"/>
              <w:rPr>
                <w:rFonts w:eastAsia="Calibri"/>
                <w:szCs w:val="28"/>
              </w:rPr>
            </w:pPr>
            <w:r w:rsidRPr="00B60D24">
              <w:rPr>
                <w:rFonts w:eastAsia="Calibri"/>
                <w:szCs w:val="28"/>
              </w:rPr>
              <w:t>Date of teaching</w:t>
            </w:r>
          </w:p>
        </w:tc>
        <w:tc>
          <w:tcPr>
            <w:tcW w:w="2268" w:type="dxa"/>
          </w:tcPr>
          <w:p w:rsidR="006F7473" w:rsidRPr="00B60D24" w:rsidRDefault="006F7473" w:rsidP="007F6C95">
            <w:pPr>
              <w:tabs>
                <w:tab w:val="center" w:pos="4680"/>
                <w:tab w:val="right" w:pos="9360"/>
              </w:tabs>
              <w:jc w:val="center"/>
              <w:rPr>
                <w:rFonts w:eastAsia="Calibri"/>
                <w:szCs w:val="28"/>
              </w:rPr>
            </w:pPr>
            <w:r w:rsidRPr="00B60D24">
              <w:rPr>
                <w:rFonts w:eastAsia="Calibri"/>
                <w:szCs w:val="28"/>
              </w:rPr>
              <w:t>Absent students</w:t>
            </w:r>
          </w:p>
        </w:tc>
      </w:tr>
      <w:tr w:rsidR="006F7473" w:rsidRPr="00B60D24" w:rsidTr="007F6C95">
        <w:trPr>
          <w:trHeight w:val="301"/>
        </w:trPr>
        <w:tc>
          <w:tcPr>
            <w:tcW w:w="993" w:type="dxa"/>
          </w:tcPr>
          <w:p w:rsidR="006F7473" w:rsidRPr="00B60D24" w:rsidRDefault="006F7473" w:rsidP="007F6C95">
            <w:pPr>
              <w:tabs>
                <w:tab w:val="center" w:pos="4680"/>
                <w:tab w:val="right" w:pos="9360"/>
              </w:tabs>
              <w:jc w:val="center"/>
              <w:rPr>
                <w:rFonts w:eastAsia="Calibri"/>
                <w:szCs w:val="28"/>
              </w:rPr>
            </w:pPr>
            <w:r w:rsidRPr="00B60D24">
              <w:rPr>
                <w:rFonts w:eastAsia="Calibri"/>
                <w:szCs w:val="28"/>
              </w:rPr>
              <w:t>1</w:t>
            </w:r>
            <w:r w:rsidR="00D86637">
              <w:rPr>
                <w:rFonts w:eastAsia="Calibri"/>
                <w:szCs w:val="28"/>
              </w:rPr>
              <w:t>A</w:t>
            </w:r>
          </w:p>
        </w:tc>
        <w:tc>
          <w:tcPr>
            <w:tcW w:w="2693" w:type="dxa"/>
          </w:tcPr>
          <w:p w:rsidR="006F7473" w:rsidRPr="00B60D24" w:rsidRDefault="006F7473" w:rsidP="007F6C95">
            <w:pPr>
              <w:tabs>
                <w:tab w:val="center" w:pos="4680"/>
                <w:tab w:val="right" w:pos="9360"/>
              </w:tabs>
              <w:jc w:val="center"/>
              <w:rPr>
                <w:rFonts w:eastAsia="Calibri"/>
                <w:szCs w:val="28"/>
              </w:rPr>
            </w:pPr>
          </w:p>
        </w:tc>
        <w:tc>
          <w:tcPr>
            <w:tcW w:w="2268" w:type="dxa"/>
          </w:tcPr>
          <w:p w:rsidR="006F7473" w:rsidRPr="00B60D24" w:rsidRDefault="006F7473" w:rsidP="007F6C95">
            <w:pPr>
              <w:tabs>
                <w:tab w:val="center" w:pos="4680"/>
                <w:tab w:val="right" w:pos="9360"/>
              </w:tabs>
              <w:rPr>
                <w:rFonts w:eastAsia="Calibri"/>
                <w:szCs w:val="28"/>
              </w:rPr>
            </w:pPr>
          </w:p>
        </w:tc>
      </w:tr>
      <w:tr w:rsidR="006F7473" w:rsidRPr="00B60D24" w:rsidTr="007F6C95">
        <w:trPr>
          <w:trHeight w:val="301"/>
        </w:trPr>
        <w:tc>
          <w:tcPr>
            <w:tcW w:w="993" w:type="dxa"/>
          </w:tcPr>
          <w:p w:rsidR="006F7473" w:rsidRPr="00B60D24" w:rsidRDefault="006F7473" w:rsidP="007F6C95">
            <w:pPr>
              <w:tabs>
                <w:tab w:val="center" w:pos="4680"/>
                <w:tab w:val="right" w:pos="9360"/>
              </w:tabs>
              <w:jc w:val="center"/>
              <w:rPr>
                <w:rFonts w:eastAsia="Calibri"/>
                <w:szCs w:val="28"/>
              </w:rPr>
            </w:pPr>
            <w:r w:rsidRPr="00B60D24">
              <w:rPr>
                <w:rFonts w:eastAsia="Calibri"/>
                <w:szCs w:val="28"/>
              </w:rPr>
              <w:t>1</w:t>
            </w:r>
            <w:r w:rsidR="00D86637">
              <w:rPr>
                <w:rFonts w:eastAsia="Calibri"/>
                <w:szCs w:val="28"/>
              </w:rPr>
              <w:t>D</w:t>
            </w:r>
          </w:p>
        </w:tc>
        <w:tc>
          <w:tcPr>
            <w:tcW w:w="2693" w:type="dxa"/>
          </w:tcPr>
          <w:p w:rsidR="006F7473" w:rsidRPr="00B60D24" w:rsidRDefault="006F7473" w:rsidP="007F6C95">
            <w:pPr>
              <w:tabs>
                <w:tab w:val="center" w:pos="4680"/>
                <w:tab w:val="right" w:pos="9360"/>
              </w:tabs>
              <w:jc w:val="center"/>
              <w:rPr>
                <w:rFonts w:eastAsia="Calibri"/>
                <w:szCs w:val="28"/>
              </w:rPr>
            </w:pPr>
          </w:p>
        </w:tc>
        <w:tc>
          <w:tcPr>
            <w:tcW w:w="2268" w:type="dxa"/>
          </w:tcPr>
          <w:p w:rsidR="006F7473" w:rsidRPr="00B60D24" w:rsidRDefault="006F7473" w:rsidP="007F6C95">
            <w:pPr>
              <w:tabs>
                <w:tab w:val="center" w:pos="4680"/>
                <w:tab w:val="right" w:pos="9360"/>
              </w:tabs>
              <w:rPr>
                <w:rFonts w:eastAsia="Calibri"/>
                <w:szCs w:val="28"/>
              </w:rPr>
            </w:pPr>
          </w:p>
        </w:tc>
      </w:tr>
    </w:tbl>
    <w:p w:rsidR="00EB5E43" w:rsidRPr="006F7473" w:rsidRDefault="00EB5E43" w:rsidP="00EB5E43">
      <w:pPr>
        <w:rPr>
          <w:b/>
          <w:bCs/>
          <w:szCs w:val="28"/>
        </w:rPr>
      </w:pPr>
      <w:r w:rsidRPr="006F7473">
        <w:rPr>
          <w:b/>
          <w:bCs/>
          <w:iCs/>
          <w:szCs w:val="28"/>
        </w:rPr>
        <w:t>2.</w:t>
      </w:r>
      <w:r w:rsidRPr="006F7473">
        <w:rPr>
          <w:b/>
          <w:szCs w:val="28"/>
        </w:rPr>
        <w:t xml:space="preserve"> Warm up:</w:t>
      </w:r>
      <w:r w:rsidRPr="006F7473">
        <w:rPr>
          <w:b/>
          <w:bCs/>
          <w:szCs w:val="28"/>
        </w:rPr>
        <w:t xml:space="preserve"> </w:t>
      </w:r>
      <w:r w:rsidRPr="006F7473">
        <w:rPr>
          <w:bCs/>
          <w:szCs w:val="28"/>
        </w:rPr>
        <w:t>(5’)</w:t>
      </w:r>
    </w:p>
    <w:p w:rsidR="00AB1256" w:rsidRPr="00AB1256" w:rsidRDefault="00AB1256" w:rsidP="00AB1256">
      <w:pPr>
        <w:pStyle w:val="ListParagraph"/>
        <w:numPr>
          <w:ilvl w:val="0"/>
          <w:numId w:val="1"/>
        </w:numPr>
        <w:spacing w:after="0"/>
        <w:ind w:left="162" w:hanging="180"/>
        <w:rPr>
          <w:rFonts w:ascii="Times New Roman" w:hAnsi="Times New Roman" w:cs="Times New Roman"/>
          <w:sz w:val="28"/>
          <w:szCs w:val="28"/>
        </w:rPr>
      </w:pPr>
      <w:r w:rsidRPr="00AB1256">
        <w:rPr>
          <w:rFonts w:ascii="Times New Roman" w:hAnsi="Times New Roman" w:cs="Times New Roman"/>
          <w:sz w:val="28"/>
          <w:szCs w:val="28"/>
        </w:rPr>
        <w:t>Greet students</w:t>
      </w:r>
    </w:p>
    <w:p w:rsidR="00AB1256" w:rsidRPr="00AB1256" w:rsidRDefault="00AB1256" w:rsidP="00AB1256">
      <w:pPr>
        <w:pStyle w:val="ListParagraph"/>
        <w:numPr>
          <w:ilvl w:val="0"/>
          <w:numId w:val="1"/>
        </w:numPr>
        <w:spacing w:after="0"/>
        <w:ind w:left="162" w:hanging="180"/>
        <w:rPr>
          <w:rFonts w:ascii="Times New Roman" w:hAnsi="Times New Roman" w:cs="Times New Roman"/>
          <w:sz w:val="28"/>
          <w:szCs w:val="28"/>
        </w:rPr>
      </w:pPr>
      <w:r w:rsidRPr="00AB1256">
        <w:rPr>
          <w:rFonts w:ascii="Times New Roman" w:hAnsi="Times New Roman" w:cs="Times New Roman"/>
          <w:sz w:val="28"/>
          <w:szCs w:val="28"/>
        </w:rPr>
        <w:t xml:space="preserve">Review the previous lesson by playing the </w:t>
      </w:r>
      <w:r w:rsidRPr="00AB1256">
        <w:rPr>
          <w:rFonts w:ascii="Times New Roman" w:hAnsi="Times New Roman" w:cs="Times New Roman"/>
          <w:i/>
          <w:sz w:val="28"/>
          <w:szCs w:val="28"/>
        </w:rPr>
        <w:t>“Word chain game”</w:t>
      </w:r>
    </w:p>
    <w:p w:rsidR="00AB1256" w:rsidRPr="00AB1256" w:rsidRDefault="00AB1256" w:rsidP="00AB1256">
      <w:pPr>
        <w:pStyle w:val="ListParagraph"/>
        <w:numPr>
          <w:ilvl w:val="0"/>
          <w:numId w:val="1"/>
        </w:numPr>
        <w:spacing w:after="0"/>
        <w:ind w:left="162" w:hanging="180"/>
        <w:rPr>
          <w:rFonts w:ascii="Times New Roman" w:hAnsi="Times New Roman" w:cs="Times New Roman"/>
          <w:sz w:val="28"/>
          <w:szCs w:val="28"/>
        </w:rPr>
      </w:pPr>
      <w:r w:rsidRPr="00AB1256">
        <w:rPr>
          <w:rFonts w:ascii="Times New Roman" w:hAnsi="Times New Roman" w:cs="Times New Roman"/>
          <w:i/>
          <w:sz w:val="28"/>
          <w:szCs w:val="28"/>
        </w:rPr>
        <w:t xml:space="preserve">e.g.: </w:t>
      </w:r>
      <w:r w:rsidRPr="00AB1256">
        <w:rPr>
          <w:rFonts w:ascii="Times New Roman" w:hAnsi="Times New Roman" w:cs="Times New Roman"/>
          <w:i/>
          <w:sz w:val="28"/>
          <w:szCs w:val="28"/>
        </w:rPr>
        <w:tab/>
      </w:r>
      <w:r w:rsidRPr="00AB1256">
        <w:rPr>
          <w:rFonts w:ascii="Times New Roman" w:hAnsi="Times New Roman" w:cs="Times New Roman"/>
          <w:i/>
          <w:sz w:val="28"/>
          <w:szCs w:val="28"/>
        </w:rPr>
        <w:tab/>
        <w:t xml:space="preserve">Student 1: </w:t>
      </w:r>
      <w:r w:rsidRPr="00AB1256">
        <w:rPr>
          <w:rFonts w:ascii="Times New Roman" w:hAnsi="Times New Roman" w:cs="Times New Roman"/>
          <w:i/>
          <w:sz w:val="28"/>
          <w:szCs w:val="28"/>
        </w:rPr>
        <w:tab/>
        <w:t>egg</w:t>
      </w:r>
    </w:p>
    <w:p w:rsidR="00AB1256" w:rsidRPr="00AB1256" w:rsidRDefault="00AB1256" w:rsidP="00AB1256">
      <w:pPr>
        <w:pStyle w:val="ListParagraph"/>
        <w:ind w:left="522"/>
        <w:rPr>
          <w:rFonts w:ascii="Times New Roman" w:hAnsi="Times New Roman" w:cs="Times New Roman"/>
          <w:i/>
          <w:sz w:val="28"/>
          <w:szCs w:val="28"/>
        </w:rPr>
      </w:pPr>
      <w:r w:rsidRPr="00AB1256">
        <w:rPr>
          <w:rFonts w:ascii="Times New Roman" w:hAnsi="Times New Roman" w:cs="Times New Roman"/>
          <w:i/>
          <w:sz w:val="28"/>
          <w:szCs w:val="28"/>
        </w:rPr>
        <w:tab/>
      </w:r>
      <w:r w:rsidRPr="00AB1256">
        <w:rPr>
          <w:rFonts w:ascii="Times New Roman" w:hAnsi="Times New Roman" w:cs="Times New Roman"/>
          <w:i/>
          <w:sz w:val="28"/>
          <w:szCs w:val="28"/>
        </w:rPr>
        <w:tab/>
      </w:r>
      <w:r w:rsidRPr="00AB1256">
        <w:rPr>
          <w:rFonts w:ascii="Times New Roman" w:hAnsi="Times New Roman" w:cs="Times New Roman"/>
          <w:i/>
          <w:sz w:val="28"/>
          <w:szCs w:val="28"/>
        </w:rPr>
        <w:tab/>
        <w:t>Student 2:</w:t>
      </w:r>
      <w:r w:rsidRPr="00AB1256">
        <w:rPr>
          <w:rFonts w:ascii="Times New Roman" w:hAnsi="Times New Roman" w:cs="Times New Roman"/>
          <w:i/>
          <w:sz w:val="28"/>
          <w:szCs w:val="28"/>
        </w:rPr>
        <w:tab/>
        <w:t>egg, elf</w:t>
      </w:r>
    </w:p>
    <w:p w:rsidR="00AB1256" w:rsidRPr="00AB1256" w:rsidRDefault="00AB1256" w:rsidP="00AB1256">
      <w:pPr>
        <w:pStyle w:val="ListParagraph"/>
        <w:ind w:left="522"/>
        <w:rPr>
          <w:rFonts w:ascii="Times New Roman" w:hAnsi="Times New Roman" w:cs="Times New Roman"/>
          <w:sz w:val="28"/>
          <w:szCs w:val="28"/>
        </w:rPr>
      </w:pPr>
      <w:r w:rsidRPr="00AB1256">
        <w:rPr>
          <w:rFonts w:ascii="Times New Roman" w:hAnsi="Times New Roman" w:cs="Times New Roman"/>
          <w:i/>
          <w:sz w:val="28"/>
          <w:szCs w:val="28"/>
        </w:rPr>
        <w:tab/>
      </w:r>
      <w:r w:rsidRPr="00AB1256">
        <w:rPr>
          <w:rFonts w:ascii="Times New Roman" w:hAnsi="Times New Roman" w:cs="Times New Roman"/>
          <w:i/>
          <w:sz w:val="28"/>
          <w:szCs w:val="28"/>
        </w:rPr>
        <w:tab/>
      </w:r>
      <w:r w:rsidRPr="00AB1256">
        <w:rPr>
          <w:rFonts w:ascii="Times New Roman" w:hAnsi="Times New Roman" w:cs="Times New Roman"/>
          <w:i/>
          <w:sz w:val="28"/>
          <w:szCs w:val="28"/>
        </w:rPr>
        <w:tab/>
        <w:t xml:space="preserve">Student 3: </w:t>
      </w:r>
      <w:r w:rsidRPr="00AB1256">
        <w:rPr>
          <w:rFonts w:ascii="Times New Roman" w:hAnsi="Times New Roman" w:cs="Times New Roman"/>
          <w:i/>
          <w:sz w:val="28"/>
          <w:szCs w:val="28"/>
        </w:rPr>
        <w:tab/>
        <w:t>egg, elf, elephan</w:t>
      </w:r>
      <w:r>
        <w:rPr>
          <w:rFonts w:ascii="Times New Roman" w:hAnsi="Times New Roman" w:cs="Times New Roman"/>
          <w:i/>
          <w:sz w:val="28"/>
          <w:szCs w:val="28"/>
        </w:rPr>
        <w:t>t</w:t>
      </w:r>
    </w:p>
    <w:p w:rsidR="00EB5E43" w:rsidRPr="006F7473" w:rsidRDefault="00EB5E43" w:rsidP="00EB5E43">
      <w:pPr>
        <w:autoSpaceDE w:val="0"/>
        <w:autoSpaceDN w:val="0"/>
        <w:adjustRightInd w:val="0"/>
        <w:jc w:val="both"/>
        <w:rPr>
          <w:b/>
          <w:bCs/>
          <w:iCs/>
          <w:szCs w:val="28"/>
        </w:rPr>
      </w:pPr>
      <w:r w:rsidRPr="006F7473">
        <w:rPr>
          <w:b/>
          <w:bCs/>
          <w:iCs/>
          <w:szCs w:val="28"/>
        </w:rPr>
        <w:t>3. New lesson: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3685"/>
      </w:tblGrid>
      <w:tr w:rsidR="00EB5E43" w:rsidRPr="006A7F67" w:rsidTr="00DE4377">
        <w:trPr>
          <w:trHeight w:val="322"/>
        </w:trPr>
        <w:tc>
          <w:tcPr>
            <w:tcW w:w="5387" w:type="dxa"/>
            <w:shd w:val="clear" w:color="auto" w:fill="auto"/>
          </w:tcPr>
          <w:p w:rsidR="00EB5E43" w:rsidRPr="006A7F67" w:rsidRDefault="00EB5E43" w:rsidP="00E344AA">
            <w:pPr>
              <w:jc w:val="center"/>
              <w:rPr>
                <w:b/>
                <w:szCs w:val="28"/>
              </w:rPr>
            </w:pPr>
            <w:r w:rsidRPr="006A7F67">
              <w:rPr>
                <w:b/>
                <w:szCs w:val="28"/>
              </w:rPr>
              <w:t>Teacher’s and Ss’ activities</w:t>
            </w:r>
          </w:p>
        </w:tc>
        <w:tc>
          <w:tcPr>
            <w:tcW w:w="3685" w:type="dxa"/>
            <w:shd w:val="clear" w:color="auto" w:fill="auto"/>
          </w:tcPr>
          <w:p w:rsidR="00EB5E43" w:rsidRPr="006A7F67" w:rsidRDefault="00EB5E43" w:rsidP="006B5B72">
            <w:pPr>
              <w:jc w:val="center"/>
              <w:rPr>
                <w:b/>
                <w:szCs w:val="28"/>
              </w:rPr>
            </w:pPr>
            <w:r w:rsidRPr="006A7F67">
              <w:rPr>
                <w:b/>
                <w:szCs w:val="28"/>
              </w:rPr>
              <w:t>Content</w:t>
            </w:r>
          </w:p>
        </w:tc>
      </w:tr>
      <w:tr w:rsidR="00EB5E43" w:rsidRPr="006A7F67" w:rsidTr="00DE4377">
        <w:trPr>
          <w:trHeight w:val="485"/>
        </w:trPr>
        <w:tc>
          <w:tcPr>
            <w:tcW w:w="5387" w:type="dxa"/>
            <w:shd w:val="clear" w:color="auto" w:fill="auto"/>
          </w:tcPr>
          <w:p w:rsidR="00AB1256" w:rsidRPr="006F7473" w:rsidRDefault="001B4B36" w:rsidP="00E344AA">
            <w:pPr>
              <w:jc w:val="both"/>
              <w:rPr>
                <w:b/>
                <w:szCs w:val="28"/>
              </w:rPr>
            </w:pPr>
            <w:r w:rsidRPr="006F7473">
              <w:rPr>
                <w:b/>
                <w:szCs w:val="28"/>
              </w:rPr>
              <w:t>Act</w:t>
            </w:r>
            <w:r w:rsidR="006F7473" w:rsidRPr="006F7473">
              <w:rPr>
                <w:b/>
                <w:szCs w:val="28"/>
              </w:rPr>
              <w:t>ivity</w:t>
            </w:r>
            <w:r w:rsidRPr="006F7473">
              <w:rPr>
                <w:b/>
                <w:szCs w:val="28"/>
              </w:rPr>
              <w:t xml:space="preserve"> </w:t>
            </w:r>
            <w:r w:rsidR="006F7473" w:rsidRPr="006F7473">
              <w:rPr>
                <w:b/>
                <w:szCs w:val="28"/>
              </w:rPr>
              <w:t>6</w:t>
            </w:r>
            <w:r w:rsidR="00AB1256" w:rsidRPr="006F7473">
              <w:rPr>
                <w:b/>
                <w:szCs w:val="28"/>
              </w:rPr>
              <w:t>.</w:t>
            </w:r>
            <w:r w:rsidR="000277CC">
              <w:rPr>
                <w:b/>
                <w:szCs w:val="28"/>
              </w:rPr>
              <w:t xml:space="preserve"> </w:t>
            </w:r>
            <w:r w:rsidR="00AB1256" w:rsidRPr="006F7473">
              <w:rPr>
                <w:b/>
                <w:szCs w:val="28"/>
              </w:rPr>
              <w:t>Circle the letters</w:t>
            </w:r>
            <w:r w:rsidRPr="006F7473">
              <w:rPr>
                <w:b/>
                <w:szCs w:val="28"/>
              </w:rPr>
              <w:t xml:space="preserve"> Gg. Say the g sound. </w:t>
            </w:r>
            <w:r w:rsidRPr="006F7473">
              <w:rPr>
                <w:szCs w:val="28"/>
              </w:rPr>
              <w:t>( 8</w:t>
            </w:r>
            <w:r w:rsidR="006F7473">
              <w:rPr>
                <w:szCs w:val="28"/>
              </w:rPr>
              <w:t>’</w:t>
            </w:r>
            <w:r w:rsidRPr="006F7473">
              <w:rPr>
                <w:szCs w:val="28"/>
              </w:rPr>
              <w:t>)</w:t>
            </w:r>
          </w:p>
          <w:p w:rsidR="00AB1256" w:rsidRPr="006F7473" w:rsidRDefault="00AB1256" w:rsidP="00E344AA">
            <w:pPr>
              <w:jc w:val="both"/>
              <w:rPr>
                <w:b/>
                <w:szCs w:val="28"/>
              </w:rPr>
            </w:pPr>
            <w:r w:rsidRPr="006F7473">
              <w:rPr>
                <w:b/>
                <w:szCs w:val="28"/>
              </w:rPr>
              <w:t xml:space="preserve">Circle the letters Gg. Say the </w:t>
            </w:r>
            <w:r w:rsidRPr="006F7473">
              <w:rPr>
                <w:b/>
                <w:i/>
                <w:szCs w:val="28"/>
              </w:rPr>
              <w:t>g</w:t>
            </w:r>
            <w:r w:rsidRPr="006F7473">
              <w:rPr>
                <w:b/>
                <w:szCs w:val="28"/>
              </w:rPr>
              <w:t xml:space="preserve"> sound </w:t>
            </w:r>
          </w:p>
          <w:p w:rsidR="00AB1256" w:rsidRPr="00E344AA" w:rsidRDefault="00AB1256" w:rsidP="00E344AA">
            <w:pPr>
              <w:jc w:val="both"/>
              <w:rPr>
                <w:szCs w:val="28"/>
              </w:rPr>
            </w:pPr>
            <w:r w:rsidRPr="00E344AA">
              <w:rPr>
                <w:szCs w:val="28"/>
              </w:rPr>
              <w:t>Point to the letters and revise the g sound</w:t>
            </w:r>
          </w:p>
          <w:p w:rsidR="00AB1256" w:rsidRPr="00E344AA" w:rsidRDefault="00AB1256" w:rsidP="00E344AA">
            <w:pPr>
              <w:jc w:val="both"/>
              <w:rPr>
                <w:szCs w:val="28"/>
              </w:rPr>
            </w:pPr>
            <w:r w:rsidRPr="00E344AA">
              <w:rPr>
                <w:szCs w:val="28"/>
              </w:rPr>
              <w:t>Ask students to look at the pictures and circle the letters Gg</w:t>
            </w:r>
          </w:p>
          <w:p w:rsidR="00AB1256" w:rsidRPr="00E344AA" w:rsidRDefault="00AB1256" w:rsidP="00E344AA">
            <w:pPr>
              <w:jc w:val="both"/>
              <w:rPr>
                <w:szCs w:val="28"/>
              </w:rPr>
            </w:pPr>
            <w:r w:rsidRPr="00E344AA">
              <w:rPr>
                <w:szCs w:val="28"/>
              </w:rPr>
              <w:t xml:space="preserve">Go around for helping </w:t>
            </w:r>
          </w:p>
          <w:p w:rsidR="00D013C2" w:rsidRPr="006F7473" w:rsidRDefault="00AB1256" w:rsidP="00E344AA">
            <w:pPr>
              <w:spacing w:line="276" w:lineRule="auto"/>
              <w:jc w:val="both"/>
              <w:rPr>
                <w:szCs w:val="28"/>
              </w:rPr>
            </w:pPr>
            <w:r w:rsidRPr="006F7473">
              <w:rPr>
                <w:b/>
                <w:szCs w:val="28"/>
              </w:rPr>
              <w:t>Thumbs Up or Down</w:t>
            </w:r>
            <w:r w:rsidR="00E344AA">
              <w:rPr>
                <w:szCs w:val="28"/>
              </w:rPr>
              <w:t xml:space="preserve"> </w:t>
            </w:r>
          </w:p>
          <w:p w:rsidR="00D013C2" w:rsidRPr="006F7473" w:rsidRDefault="00D013C2" w:rsidP="00E344AA">
            <w:pPr>
              <w:spacing w:line="276" w:lineRule="auto"/>
              <w:jc w:val="both"/>
              <w:rPr>
                <w:b/>
                <w:szCs w:val="28"/>
              </w:rPr>
            </w:pPr>
            <w:r w:rsidRPr="006F7473">
              <w:rPr>
                <w:i/>
                <w:szCs w:val="28"/>
              </w:rPr>
              <w:t>(this activity is used for both normal class and class using smart room</w:t>
            </w:r>
            <w:r w:rsidRPr="006F7473">
              <w:rPr>
                <w:b/>
                <w:szCs w:val="28"/>
              </w:rPr>
              <w:t>)</w:t>
            </w:r>
          </w:p>
          <w:p w:rsidR="00AB1256" w:rsidRPr="003B62E3" w:rsidRDefault="00AB1256" w:rsidP="003B62E3">
            <w:pPr>
              <w:jc w:val="both"/>
              <w:rPr>
                <w:szCs w:val="28"/>
              </w:rPr>
            </w:pPr>
            <w:r w:rsidRPr="003B62E3">
              <w:rPr>
                <w:szCs w:val="28"/>
              </w:rPr>
              <w:t xml:space="preserve">Show phonics cards to students </w:t>
            </w:r>
            <w:r w:rsidRPr="003B62E3">
              <w:rPr>
                <w:i/>
                <w:szCs w:val="28"/>
              </w:rPr>
              <w:t xml:space="preserve">(e.g. ant, bear, cat, dog, elephant, fox, glass, goat, </w:t>
            </w:r>
            <w:r w:rsidRPr="003B62E3">
              <w:rPr>
                <w:i/>
                <w:szCs w:val="28"/>
              </w:rPr>
              <w:lastRenderedPageBreak/>
              <w:t>garden, etc)</w:t>
            </w:r>
          </w:p>
          <w:p w:rsidR="00AB1256" w:rsidRPr="003B62E3" w:rsidRDefault="00AB1256" w:rsidP="003B62E3">
            <w:pPr>
              <w:jc w:val="both"/>
              <w:rPr>
                <w:szCs w:val="28"/>
              </w:rPr>
            </w:pPr>
            <w:r w:rsidRPr="003B62E3">
              <w:rPr>
                <w:szCs w:val="28"/>
              </w:rPr>
              <w:t xml:space="preserve">Ask the students to put their thumbs up if the picture starts with </w:t>
            </w:r>
            <w:r w:rsidRPr="003B62E3">
              <w:rPr>
                <w:b/>
                <w:i/>
                <w:szCs w:val="28"/>
              </w:rPr>
              <w:t>g</w:t>
            </w:r>
            <w:r w:rsidRPr="003B62E3">
              <w:rPr>
                <w:szCs w:val="28"/>
              </w:rPr>
              <w:t xml:space="preserve"> sound and put their thumbs down if the picture does not start with </w:t>
            </w:r>
            <w:r w:rsidRPr="003B62E3">
              <w:rPr>
                <w:b/>
                <w:i/>
                <w:szCs w:val="28"/>
              </w:rPr>
              <w:t>g</w:t>
            </w:r>
            <w:r w:rsidRPr="003B62E3">
              <w:rPr>
                <w:szCs w:val="28"/>
              </w:rPr>
              <w:t xml:space="preserve"> sound.</w:t>
            </w:r>
          </w:p>
          <w:p w:rsidR="00AB1256" w:rsidRPr="003B62E3" w:rsidRDefault="00AB1256" w:rsidP="003B62E3">
            <w:pPr>
              <w:jc w:val="both"/>
              <w:rPr>
                <w:szCs w:val="28"/>
              </w:rPr>
            </w:pPr>
            <w:r w:rsidRPr="003B62E3">
              <w:rPr>
                <w:szCs w:val="28"/>
              </w:rPr>
              <w:t xml:space="preserve">e.g. </w:t>
            </w:r>
            <w:r w:rsidRPr="003B62E3">
              <w:rPr>
                <w:szCs w:val="28"/>
              </w:rPr>
              <w:tab/>
              <w:t xml:space="preserve">Teacher: </w:t>
            </w:r>
            <w:r w:rsidRPr="003B62E3">
              <w:rPr>
                <w:szCs w:val="28"/>
              </w:rPr>
              <w:tab/>
              <w:t>(holding the ant phonics card) Up or Down?</w:t>
            </w:r>
          </w:p>
          <w:p w:rsidR="006F7473" w:rsidRPr="003B62E3" w:rsidRDefault="003B62E3" w:rsidP="003B62E3">
            <w:pPr>
              <w:jc w:val="both"/>
              <w:rPr>
                <w:szCs w:val="28"/>
              </w:rPr>
            </w:pPr>
            <w:r w:rsidRPr="003B62E3">
              <w:rPr>
                <w:szCs w:val="28"/>
              </w:rPr>
              <w:t xml:space="preserve">Class: </w:t>
            </w:r>
            <w:r w:rsidR="00AB1256" w:rsidRPr="003B62E3">
              <w:rPr>
                <w:szCs w:val="28"/>
              </w:rPr>
              <w:t>(putting their thumbs down)</w:t>
            </w:r>
          </w:p>
          <w:p w:rsidR="00DE4377" w:rsidRDefault="001B4B36" w:rsidP="003B62E3">
            <w:pPr>
              <w:jc w:val="both"/>
              <w:rPr>
                <w:b/>
                <w:szCs w:val="28"/>
              </w:rPr>
            </w:pPr>
            <w:r w:rsidRPr="003B62E3">
              <w:rPr>
                <w:b/>
                <w:szCs w:val="28"/>
              </w:rPr>
              <w:t>Act</w:t>
            </w:r>
            <w:r w:rsidR="006F7473" w:rsidRPr="003B62E3">
              <w:rPr>
                <w:b/>
                <w:szCs w:val="28"/>
              </w:rPr>
              <w:t>ivity</w:t>
            </w:r>
            <w:r w:rsidRPr="003B62E3">
              <w:rPr>
                <w:b/>
                <w:szCs w:val="28"/>
              </w:rPr>
              <w:t xml:space="preserve"> </w:t>
            </w:r>
            <w:r w:rsidR="006F7473" w:rsidRPr="003B62E3">
              <w:rPr>
                <w:b/>
                <w:szCs w:val="28"/>
              </w:rPr>
              <w:t>7</w:t>
            </w:r>
            <w:r w:rsidR="00AB1256" w:rsidRPr="003B62E3">
              <w:rPr>
                <w:b/>
                <w:szCs w:val="28"/>
              </w:rPr>
              <w:t xml:space="preserve">. Listen, point and repeat. Colour the pictures of the words that start with the </w:t>
            </w:r>
            <w:r w:rsidR="00AB1256" w:rsidRPr="003B62E3">
              <w:rPr>
                <w:b/>
                <w:i/>
                <w:szCs w:val="28"/>
              </w:rPr>
              <w:t>g</w:t>
            </w:r>
            <w:r w:rsidR="00AB1256" w:rsidRPr="003B62E3">
              <w:rPr>
                <w:b/>
                <w:szCs w:val="28"/>
              </w:rPr>
              <w:t xml:space="preserve"> sound. Say the </w:t>
            </w:r>
            <w:r w:rsidR="00AB1256" w:rsidRPr="003B62E3">
              <w:rPr>
                <w:b/>
                <w:i/>
                <w:szCs w:val="28"/>
              </w:rPr>
              <w:t>g</w:t>
            </w:r>
            <w:r w:rsidR="00AB1256" w:rsidRPr="003B62E3">
              <w:rPr>
                <w:b/>
                <w:szCs w:val="28"/>
              </w:rPr>
              <w:t xml:space="preserve"> word</w:t>
            </w:r>
            <w:r w:rsidR="00DE4377">
              <w:rPr>
                <w:b/>
                <w:szCs w:val="28"/>
              </w:rPr>
              <w:t>.</w:t>
            </w:r>
          </w:p>
          <w:p w:rsidR="00AB1256" w:rsidRPr="003B62E3" w:rsidRDefault="005E55DA" w:rsidP="003B62E3">
            <w:pPr>
              <w:jc w:val="both"/>
              <w:rPr>
                <w:b/>
                <w:szCs w:val="28"/>
              </w:rPr>
            </w:pPr>
            <w:r>
              <w:rPr>
                <w:b/>
                <w:szCs w:val="28"/>
              </w:rPr>
              <w:t xml:space="preserve">a. </w:t>
            </w:r>
            <w:r w:rsidR="00AB1256" w:rsidRPr="003B62E3">
              <w:rPr>
                <w:b/>
                <w:szCs w:val="28"/>
              </w:rPr>
              <w:t xml:space="preserve">Listen, point and repeat </w:t>
            </w:r>
          </w:p>
          <w:p w:rsidR="00AB1256" w:rsidRPr="003B62E3" w:rsidRDefault="00AB1256" w:rsidP="003B62E3">
            <w:pPr>
              <w:jc w:val="both"/>
              <w:rPr>
                <w:b/>
                <w:i/>
                <w:szCs w:val="28"/>
              </w:rPr>
            </w:pPr>
            <w:r w:rsidRPr="003B62E3">
              <w:rPr>
                <w:szCs w:val="28"/>
              </w:rPr>
              <w:t xml:space="preserve">Show the students the </w:t>
            </w:r>
            <w:r w:rsidRPr="003B62E3">
              <w:rPr>
                <w:i/>
                <w:szCs w:val="28"/>
              </w:rPr>
              <w:t>gorilla</w:t>
            </w:r>
            <w:r w:rsidRPr="003B62E3">
              <w:rPr>
                <w:szCs w:val="28"/>
              </w:rPr>
              <w:t xml:space="preserve"> phonics card. Point to it and say: /</w:t>
            </w:r>
            <w:r w:rsidRPr="003B62E3">
              <w:rPr>
                <w:i/>
                <w:szCs w:val="28"/>
              </w:rPr>
              <w:t>g</w:t>
            </w:r>
            <w:r w:rsidRPr="003B62E3">
              <w:rPr>
                <w:b/>
                <w:szCs w:val="28"/>
              </w:rPr>
              <w:t xml:space="preserve">/ - </w:t>
            </w:r>
            <w:r w:rsidRPr="003B62E3">
              <w:rPr>
                <w:i/>
                <w:szCs w:val="28"/>
              </w:rPr>
              <w:t>gorilla</w:t>
            </w:r>
            <w:r w:rsidRPr="003B62E3">
              <w:rPr>
                <w:szCs w:val="28"/>
              </w:rPr>
              <w:t>. Ask them to repeat.</w:t>
            </w:r>
          </w:p>
          <w:p w:rsidR="00AB1256" w:rsidRPr="003B62E3" w:rsidRDefault="00AB1256" w:rsidP="003B62E3">
            <w:pPr>
              <w:jc w:val="both"/>
              <w:rPr>
                <w:szCs w:val="28"/>
              </w:rPr>
            </w:pPr>
            <w:r w:rsidRPr="003B62E3">
              <w:rPr>
                <w:szCs w:val="28"/>
              </w:rPr>
              <w:t xml:space="preserve">Perform the actions like a </w:t>
            </w:r>
            <w:r w:rsidRPr="003B62E3">
              <w:rPr>
                <w:i/>
                <w:szCs w:val="28"/>
              </w:rPr>
              <w:t>gorilla</w:t>
            </w:r>
            <w:r w:rsidRPr="003B62E3">
              <w:rPr>
                <w:szCs w:val="28"/>
              </w:rPr>
              <w:t xml:space="preserve"> and say </w:t>
            </w:r>
            <w:r w:rsidRPr="003B62E3">
              <w:rPr>
                <w:i/>
                <w:szCs w:val="28"/>
              </w:rPr>
              <w:t>/g/</w:t>
            </w:r>
            <w:r w:rsidRPr="003B62E3">
              <w:rPr>
                <w:szCs w:val="28"/>
              </w:rPr>
              <w:t xml:space="preserve">, </w:t>
            </w:r>
            <w:r w:rsidRPr="003B62E3">
              <w:rPr>
                <w:i/>
                <w:szCs w:val="28"/>
              </w:rPr>
              <w:t>gorilla</w:t>
            </w:r>
            <w:r w:rsidRPr="003B62E3">
              <w:rPr>
                <w:szCs w:val="28"/>
              </w:rPr>
              <w:t xml:space="preserve">. </w:t>
            </w:r>
          </w:p>
          <w:p w:rsidR="00AB1256" w:rsidRPr="003B62E3" w:rsidRDefault="00AB1256" w:rsidP="003B62E3">
            <w:pPr>
              <w:jc w:val="both"/>
              <w:rPr>
                <w:szCs w:val="28"/>
              </w:rPr>
            </w:pPr>
            <w:r w:rsidRPr="003B62E3">
              <w:rPr>
                <w:szCs w:val="28"/>
              </w:rPr>
              <w:t>Encourage the students to do the same</w:t>
            </w:r>
          </w:p>
          <w:p w:rsidR="00AB1256" w:rsidRPr="003B62E3" w:rsidRDefault="00AB1256" w:rsidP="003B62E3">
            <w:pPr>
              <w:jc w:val="both"/>
              <w:rPr>
                <w:szCs w:val="28"/>
              </w:rPr>
            </w:pPr>
            <w:r w:rsidRPr="003B62E3">
              <w:rPr>
                <w:szCs w:val="28"/>
              </w:rPr>
              <w:t>Say the letter and ask students do the action</w:t>
            </w:r>
          </w:p>
          <w:p w:rsidR="00AB1256" w:rsidRPr="003B62E3" w:rsidRDefault="00AB1256" w:rsidP="003B62E3">
            <w:pPr>
              <w:jc w:val="both"/>
              <w:rPr>
                <w:szCs w:val="28"/>
              </w:rPr>
            </w:pPr>
            <w:r w:rsidRPr="003B62E3">
              <w:rPr>
                <w:szCs w:val="28"/>
              </w:rPr>
              <w:t>Play the CD</w:t>
            </w:r>
          </w:p>
          <w:p w:rsidR="00AB1256" w:rsidRPr="003B62E3" w:rsidRDefault="00AB1256" w:rsidP="003B62E3">
            <w:pPr>
              <w:jc w:val="both"/>
              <w:rPr>
                <w:szCs w:val="28"/>
              </w:rPr>
            </w:pPr>
            <w:r w:rsidRPr="003B62E3">
              <w:rPr>
                <w:szCs w:val="28"/>
              </w:rPr>
              <w:t>Ask students listen, point to and repeat the word</w:t>
            </w:r>
          </w:p>
          <w:p w:rsidR="00AB1256" w:rsidRPr="003B62E3" w:rsidRDefault="005E55DA" w:rsidP="003B62E3">
            <w:pPr>
              <w:jc w:val="both"/>
              <w:rPr>
                <w:b/>
                <w:szCs w:val="28"/>
              </w:rPr>
            </w:pPr>
            <w:r>
              <w:rPr>
                <w:b/>
                <w:szCs w:val="28"/>
              </w:rPr>
              <w:t xml:space="preserve">b. </w:t>
            </w:r>
            <w:r w:rsidR="00AB1256" w:rsidRPr="003B62E3">
              <w:rPr>
                <w:b/>
                <w:szCs w:val="28"/>
              </w:rPr>
              <w:t xml:space="preserve">Colour the pictures of the words that start with the </w:t>
            </w:r>
            <w:r w:rsidR="00AB1256" w:rsidRPr="003B62E3">
              <w:rPr>
                <w:b/>
                <w:i/>
                <w:szCs w:val="28"/>
              </w:rPr>
              <w:t>g</w:t>
            </w:r>
            <w:r w:rsidR="00AB1256" w:rsidRPr="003B62E3">
              <w:rPr>
                <w:b/>
                <w:szCs w:val="28"/>
              </w:rPr>
              <w:t xml:space="preserve"> sound. Say the </w:t>
            </w:r>
            <w:r w:rsidR="00AB1256" w:rsidRPr="003B62E3">
              <w:rPr>
                <w:b/>
                <w:i/>
                <w:szCs w:val="28"/>
              </w:rPr>
              <w:t>g</w:t>
            </w:r>
            <w:r w:rsidR="00AB1256" w:rsidRPr="003B62E3">
              <w:rPr>
                <w:b/>
                <w:szCs w:val="28"/>
              </w:rPr>
              <w:t xml:space="preserve"> word </w:t>
            </w:r>
            <w:r w:rsidR="00AB1256" w:rsidRPr="003B62E3">
              <w:rPr>
                <w:szCs w:val="28"/>
              </w:rPr>
              <w:t>(7</w:t>
            </w:r>
            <w:r w:rsidR="006F7473" w:rsidRPr="003B62E3">
              <w:rPr>
                <w:szCs w:val="28"/>
              </w:rPr>
              <w:t>’</w:t>
            </w:r>
            <w:r w:rsidR="00AB1256" w:rsidRPr="003B62E3">
              <w:rPr>
                <w:szCs w:val="28"/>
              </w:rPr>
              <w:t>)</w:t>
            </w:r>
          </w:p>
          <w:p w:rsidR="00AB1256" w:rsidRPr="003B62E3" w:rsidRDefault="00AB1256" w:rsidP="003B62E3">
            <w:pPr>
              <w:jc w:val="both"/>
              <w:rPr>
                <w:szCs w:val="28"/>
              </w:rPr>
            </w:pPr>
            <w:r w:rsidRPr="003B62E3">
              <w:rPr>
                <w:szCs w:val="28"/>
              </w:rPr>
              <w:t>Point to pictures and have students name them</w:t>
            </w:r>
          </w:p>
          <w:p w:rsidR="00AB1256" w:rsidRPr="003B62E3" w:rsidRDefault="00AB1256" w:rsidP="003B62E3">
            <w:pPr>
              <w:jc w:val="both"/>
              <w:rPr>
                <w:szCs w:val="28"/>
              </w:rPr>
            </w:pPr>
            <w:r w:rsidRPr="003B62E3">
              <w:rPr>
                <w:szCs w:val="28"/>
              </w:rPr>
              <w:t>Name some colours and ask the students to repeat</w:t>
            </w:r>
          </w:p>
          <w:p w:rsidR="00AB1256" w:rsidRPr="003B62E3" w:rsidRDefault="00AB1256" w:rsidP="003B62E3">
            <w:pPr>
              <w:jc w:val="both"/>
              <w:rPr>
                <w:szCs w:val="28"/>
              </w:rPr>
            </w:pPr>
            <w:r w:rsidRPr="003B62E3">
              <w:rPr>
                <w:szCs w:val="28"/>
              </w:rPr>
              <w:t xml:space="preserve">Ask the students colour the pictures which have </w:t>
            </w:r>
            <w:r w:rsidRPr="003B62E3">
              <w:rPr>
                <w:i/>
                <w:szCs w:val="28"/>
              </w:rPr>
              <w:t>Gg</w:t>
            </w:r>
            <w:r w:rsidRPr="003B62E3">
              <w:rPr>
                <w:szCs w:val="28"/>
              </w:rPr>
              <w:t xml:space="preserve"> in them</w:t>
            </w:r>
          </w:p>
          <w:p w:rsidR="00AB1256" w:rsidRPr="003B62E3" w:rsidRDefault="00AB1256" w:rsidP="003B62E3">
            <w:pPr>
              <w:jc w:val="both"/>
              <w:rPr>
                <w:szCs w:val="28"/>
              </w:rPr>
            </w:pPr>
            <w:r w:rsidRPr="003B62E3">
              <w:rPr>
                <w:szCs w:val="28"/>
              </w:rPr>
              <w:t xml:space="preserve">Give the students 4 minutes to colour in the </w:t>
            </w:r>
            <w:r w:rsidRPr="003B62E3">
              <w:rPr>
                <w:i/>
                <w:szCs w:val="28"/>
              </w:rPr>
              <w:t>‘glass’</w:t>
            </w:r>
            <w:r w:rsidRPr="003B62E3">
              <w:rPr>
                <w:szCs w:val="28"/>
              </w:rPr>
              <w:t xml:space="preserve"> and </w:t>
            </w:r>
            <w:r w:rsidRPr="003B62E3">
              <w:rPr>
                <w:i/>
                <w:szCs w:val="28"/>
              </w:rPr>
              <w:t>‘goat’</w:t>
            </w:r>
            <w:r w:rsidRPr="003B62E3">
              <w:rPr>
                <w:szCs w:val="28"/>
              </w:rPr>
              <w:t xml:space="preserve"> that have Gg in them. Go around the classroom providing any necessary help</w:t>
            </w:r>
          </w:p>
          <w:p w:rsidR="00AB1256" w:rsidRPr="006F7473" w:rsidRDefault="00AB1256" w:rsidP="00E344AA">
            <w:pPr>
              <w:jc w:val="both"/>
              <w:rPr>
                <w:b/>
                <w:szCs w:val="28"/>
              </w:rPr>
            </w:pPr>
            <w:r w:rsidRPr="006F7473">
              <w:rPr>
                <w:b/>
                <w:szCs w:val="28"/>
              </w:rPr>
              <w:t xml:space="preserve">Craftwork </w:t>
            </w:r>
            <w:r w:rsidRPr="006F7473">
              <w:rPr>
                <w:szCs w:val="28"/>
              </w:rPr>
              <w:t>(10</w:t>
            </w:r>
            <w:r w:rsidR="006F7473">
              <w:rPr>
                <w:szCs w:val="28"/>
              </w:rPr>
              <w:t>’</w:t>
            </w:r>
            <w:r w:rsidRPr="006F7473">
              <w:rPr>
                <w:szCs w:val="28"/>
              </w:rPr>
              <w:t>)</w:t>
            </w:r>
          </w:p>
          <w:p w:rsidR="00AB1256" w:rsidRPr="003B62E3" w:rsidRDefault="00AB1256" w:rsidP="003B62E3">
            <w:pPr>
              <w:jc w:val="both"/>
              <w:rPr>
                <w:szCs w:val="28"/>
              </w:rPr>
            </w:pPr>
            <w:r w:rsidRPr="003B62E3">
              <w:rPr>
                <w:szCs w:val="28"/>
              </w:rPr>
              <w:t>Ask the students to take out their notebooks.</w:t>
            </w:r>
          </w:p>
          <w:p w:rsidR="00AB1256" w:rsidRPr="003B62E3" w:rsidRDefault="00AB1256" w:rsidP="003B62E3">
            <w:pPr>
              <w:jc w:val="both"/>
              <w:rPr>
                <w:szCs w:val="28"/>
              </w:rPr>
            </w:pPr>
            <w:r w:rsidRPr="003B62E3">
              <w:rPr>
                <w:szCs w:val="28"/>
              </w:rPr>
              <w:t>Ask them to choose one word the draw the letter and the picture in their notebooks.</w:t>
            </w:r>
          </w:p>
          <w:p w:rsidR="00AB1256" w:rsidRPr="003B62E3" w:rsidRDefault="00AB1256" w:rsidP="003B62E3">
            <w:pPr>
              <w:jc w:val="both"/>
              <w:rPr>
                <w:szCs w:val="28"/>
              </w:rPr>
            </w:pPr>
            <w:r w:rsidRPr="003B62E3">
              <w:rPr>
                <w:szCs w:val="28"/>
              </w:rPr>
              <w:t>Tell them to colour the letter and the picture.</w:t>
            </w:r>
          </w:p>
          <w:p w:rsidR="00EB5E43" w:rsidRPr="003B62E3" w:rsidRDefault="00AB1256" w:rsidP="003B62E3">
            <w:pPr>
              <w:jc w:val="both"/>
              <w:rPr>
                <w:szCs w:val="28"/>
              </w:rPr>
            </w:pPr>
            <w:r w:rsidRPr="003B62E3">
              <w:rPr>
                <w:szCs w:val="28"/>
              </w:rPr>
              <w:t>The three first students who finish will show their picture to the class.</w:t>
            </w:r>
          </w:p>
        </w:tc>
        <w:tc>
          <w:tcPr>
            <w:tcW w:w="3685" w:type="dxa"/>
            <w:shd w:val="clear" w:color="auto" w:fill="auto"/>
          </w:tcPr>
          <w:p w:rsidR="00EB5E43" w:rsidRPr="006F7473" w:rsidRDefault="006F7473" w:rsidP="00432C48">
            <w:pPr>
              <w:autoSpaceDE w:val="0"/>
              <w:autoSpaceDN w:val="0"/>
              <w:adjustRightInd w:val="0"/>
              <w:rPr>
                <w:szCs w:val="28"/>
              </w:rPr>
            </w:pPr>
            <w:r w:rsidRPr="006F7473">
              <w:rPr>
                <w:szCs w:val="28"/>
              </w:rPr>
              <w:lastRenderedPageBreak/>
              <w:t>6</w:t>
            </w:r>
            <w:r w:rsidR="00432C48" w:rsidRPr="006F7473">
              <w:rPr>
                <w:szCs w:val="28"/>
              </w:rPr>
              <w:t>.</w:t>
            </w:r>
            <w:r w:rsidR="00DE4377">
              <w:rPr>
                <w:szCs w:val="28"/>
              </w:rPr>
              <w:t xml:space="preserve"> </w:t>
            </w:r>
            <w:r w:rsidR="00432C48" w:rsidRPr="006F7473">
              <w:rPr>
                <w:szCs w:val="28"/>
              </w:rPr>
              <w:t>Circle the letter Gg. Say the g sound.</w:t>
            </w:r>
          </w:p>
          <w:p w:rsidR="008076CE" w:rsidRDefault="008076CE" w:rsidP="00432C48">
            <w:pPr>
              <w:autoSpaceDE w:val="0"/>
              <w:autoSpaceDN w:val="0"/>
              <w:adjustRightInd w:val="0"/>
              <w:rPr>
                <w:b/>
                <w:szCs w:val="28"/>
              </w:rPr>
            </w:pPr>
          </w:p>
          <w:p w:rsidR="00DE4377" w:rsidRDefault="00DE4377" w:rsidP="00432C48">
            <w:pPr>
              <w:autoSpaceDE w:val="0"/>
              <w:autoSpaceDN w:val="0"/>
              <w:adjustRightInd w:val="0"/>
              <w:rPr>
                <w:szCs w:val="28"/>
              </w:rPr>
            </w:pPr>
            <w:r w:rsidRPr="00DE4377">
              <w:rPr>
                <w:szCs w:val="28"/>
              </w:rPr>
              <w:t xml:space="preserve">Key: </w:t>
            </w:r>
          </w:p>
          <w:p w:rsidR="008076CE" w:rsidRPr="00DE4377" w:rsidRDefault="00DE4377" w:rsidP="00432C48">
            <w:pPr>
              <w:autoSpaceDE w:val="0"/>
              <w:autoSpaceDN w:val="0"/>
              <w:adjustRightInd w:val="0"/>
              <w:rPr>
                <w:szCs w:val="28"/>
              </w:rPr>
            </w:pPr>
            <w:r w:rsidRPr="00DE4377">
              <w:rPr>
                <w:szCs w:val="28"/>
              </w:rPr>
              <w:t>goat     glass   garden</w:t>
            </w: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Pr="00DE4377" w:rsidRDefault="006F7473" w:rsidP="00DE4377">
            <w:pPr>
              <w:autoSpaceDE w:val="0"/>
              <w:autoSpaceDN w:val="0"/>
              <w:adjustRightInd w:val="0"/>
              <w:jc w:val="both"/>
              <w:rPr>
                <w:szCs w:val="28"/>
              </w:rPr>
            </w:pPr>
            <w:r w:rsidRPr="00DE4377">
              <w:rPr>
                <w:szCs w:val="28"/>
              </w:rPr>
              <w:t>7</w:t>
            </w:r>
            <w:r w:rsidR="008076CE" w:rsidRPr="00DE4377">
              <w:rPr>
                <w:szCs w:val="28"/>
              </w:rPr>
              <w:t>. Listen, point and repeat. Colour</w:t>
            </w:r>
            <w:r w:rsidR="00DE4377" w:rsidRPr="00DE4377">
              <w:rPr>
                <w:szCs w:val="28"/>
              </w:rPr>
              <w:t xml:space="preserve"> the pictures of the words that start with the </w:t>
            </w:r>
            <w:r w:rsidR="00DE4377" w:rsidRPr="00DE4377">
              <w:rPr>
                <w:i/>
                <w:szCs w:val="28"/>
              </w:rPr>
              <w:t>g</w:t>
            </w:r>
            <w:r w:rsidR="00DE4377" w:rsidRPr="00DE4377">
              <w:rPr>
                <w:szCs w:val="28"/>
              </w:rPr>
              <w:t xml:space="preserve"> sound. Say the </w:t>
            </w:r>
            <w:r w:rsidR="00DE4377" w:rsidRPr="00DE4377">
              <w:rPr>
                <w:i/>
                <w:szCs w:val="28"/>
              </w:rPr>
              <w:t>g</w:t>
            </w:r>
            <w:r w:rsidR="00DE4377" w:rsidRPr="00DE4377">
              <w:rPr>
                <w:szCs w:val="28"/>
              </w:rPr>
              <w:t xml:space="preserve"> word</w:t>
            </w:r>
            <w:r w:rsidR="008076CE" w:rsidRPr="00DE4377">
              <w:rPr>
                <w:szCs w:val="28"/>
              </w:rPr>
              <w:t>.</w:t>
            </w: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8076CE" w:rsidRDefault="008076CE" w:rsidP="00432C48">
            <w:pPr>
              <w:autoSpaceDE w:val="0"/>
              <w:autoSpaceDN w:val="0"/>
              <w:adjustRightInd w:val="0"/>
              <w:rPr>
                <w:b/>
                <w:szCs w:val="28"/>
              </w:rPr>
            </w:pPr>
          </w:p>
          <w:p w:rsidR="00432C48" w:rsidRPr="008076CE" w:rsidRDefault="00432C48" w:rsidP="008076CE">
            <w:pPr>
              <w:autoSpaceDE w:val="0"/>
              <w:autoSpaceDN w:val="0"/>
              <w:adjustRightInd w:val="0"/>
              <w:rPr>
                <w:b/>
                <w:szCs w:val="28"/>
              </w:rPr>
            </w:pPr>
          </w:p>
        </w:tc>
      </w:tr>
    </w:tbl>
    <w:p w:rsidR="006F7473" w:rsidRPr="00290FE2" w:rsidRDefault="006F7473" w:rsidP="006F7473">
      <w:pPr>
        <w:rPr>
          <w:b/>
          <w:szCs w:val="28"/>
        </w:rPr>
      </w:pPr>
      <w:r w:rsidRPr="00290FE2">
        <w:rPr>
          <w:b/>
          <w:szCs w:val="28"/>
        </w:rPr>
        <w:lastRenderedPageBreak/>
        <w:t xml:space="preserve">4. Consolidation: </w:t>
      </w:r>
      <w:r w:rsidRPr="005C5702">
        <w:rPr>
          <w:szCs w:val="28"/>
        </w:rPr>
        <w:t>(</w:t>
      </w:r>
      <w:r>
        <w:rPr>
          <w:szCs w:val="28"/>
        </w:rPr>
        <w:t>2’</w:t>
      </w:r>
      <w:r w:rsidRPr="005C5702">
        <w:rPr>
          <w:szCs w:val="28"/>
        </w:rPr>
        <w:t>)</w:t>
      </w:r>
    </w:p>
    <w:p w:rsidR="006F7473" w:rsidRPr="00DB49F2" w:rsidRDefault="006F7473" w:rsidP="006F7473">
      <w:pPr>
        <w:jc w:val="both"/>
        <w:rPr>
          <w:b/>
          <w:szCs w:val="28"/>
        </w:rPr>
      </w:pPr>
      <w:r w:rsidRPr="00DB49F2">
        <w:rPr>
          <w:szCs w:val="28"/>
        </w:rPr>
        <w:t>Consolidate the content of the lesson</w:t>
      </w:r>
      <w:r w:rsidRPr="00DB49F2">
        <w:rPr>
          <w:b/>
          <w:szCs w:val="28"/>
        </w:rPr>
        <w:t xml:space="preserve"> </w:t>
      </w:r>
    </w:p>
    <w:p w:rsidR="006F7473" w:rsidRDefault="006F7473" w:rsidP="006F7473">
      <w:pPr>
        <w:tabs>
          <w:tab w:val="left" w:pos="3300"/>
        </w:tabs>
        <w:spacing w:after="240"/>
        <w:rPr>
          <w:szCs w:val="28"/>
        </w:rPr>
      </w:pPr>
      <w:r>
        <w:rPr>
          <w:szCs w:val="28"/>
        </w:rPr>
        <w:t>Read the words on the text book.</w:t>
      </w:r>
    </w:p>
    <w:p w:rsidR="006F7473" w:rsidRPr="00B60D24" w:rsidRDefault="006F7473" w:rsidP="006F7473">
      <w:pPr>
        <w:spacing w:after="240"/>
        <w:rPr>
          <w:rFonts w:eastAsia="Calibri"/>
          <w:b/>
          <w:szCs w:val="28"/>
        </w:rPr>
      </w:pPr>
      <w:r w:rsidRPr="00B60D24">
        <w:rPr>
          <w:rFonts w:eastAsia="Calibri"/>
          <w:szCs w:val="28"/>
        </w:rPr>
        <w:lastRenderedPageBreak/>
        <w:t xml:space="preserve">Date of preparing: </w:t>
      </w:r>
      <w:r w:rsidR="00E42A95">
        <w:rPr>
          <w:szCs w:val="28"/>
        </w:rPr>
        <w:t>21</w:t>
      </w:r>
      <w:r w:rsidRPr="00B60D24">
        <w:rPr>
          <w:rFonts w:eastAsia="Calibri"/>
          <w:szCs w:val="28"/>
        </w:rPr>
        <w:t>/1</w:t>
      </w:r>
      <w:r>
        <w:rPr>
          <w:rFonts w:eastAsia="Calibri"/>
          <w:szCs w:val="28"/>
        </w:rPr>
        <w:t>2</w:t>
      </w:r>
      <w:r w:rsidR="00E42A95">
        <w:rPr>
          <w:rFonts w:eastAsia="Calibri"/>
          <w:szCs w:val="28"/>
        </w:rPr>
        <w:t>/2018</w:t>
      </w:r>
      <w:r w:rsidRPr="00B60D24">
        <w:rPr>
          <w:rFonts w:eastAsia="Calibri"/>
          <w:i/>
          <w:szCs w:val="28"/>
        </w:rPr>
        <w:t xml:space="preserve">              </w:t>
      </w:r>
      <w:r w:rsidR="005476EB">
        <w:rPr>
          <w:rFonts w:eastAsia="Calibri"/>
          <w:i/>
          <w:szCs w:val="28"/>
        </w:rPr>
        <w:t xml:space="preserve">                       </w:t>
      </w:r>
      <w:r w:rsidRPr="00B60D24">
        <w:rPr>
          <w:rFonts w:eastAsia="Calibri"/>
          <w:i/>
          <w:szCs w:val="28"/>
        </w:rPr>
        <w:t xml:space="preserve">  </w:t>
      </w:r>
      <w:r w:rsidRPr="00B60D24">
        <w:rPr>
          <w:rFonts w:eastAsia="Calibri"/>
          <w:szCs w:val="28"/>
        </w:rPr>
        <w:t>WEEK 1</w:t>
      </w:r>
      <w:r>
        <w:rPr>
          <w:rFonts w:eastAsia="Calibri"/>
          <w:szCs w:val="28"/>
        </w:rPr>
        <w:t>6</w:t>
      </w:r>
      <w:r w:rsidRPr="00B60D24">
        <w:rPr>
          <w:rFonts w:eastAsia="Calibri"/>
          <w:szCs w:val="28"/>
        </w:rPr>
        <w:t xml:space="preserve"> - Period: </w:t>
      </w:r>
      <w:r>
        <w:rPr>
          <w:rFonts w:eastAsia="Calibri"/>
          <w:szCs w:val="28"/>
        </w:rPr>
        <w:t>32</w:t>
      </w:r>
      <w:r w:rsidRPr="00B60D24">
        <w:rPr>
          <w:rFonts w:eastAsia="Calibri"/>
          <w:szCs w:val="28"/>
        </w:rPr>
        <w:t xml:space="preserve">                                                                                               </w:t>
      </w:r>
      <w:r w:rsidRPr="00B60D24">
        <w:rPr>
          <w:b/>
          <w:szCs w:val="28"/>
        </w:rPr>
        <w:t xml:space="preserve">                                                                                           </w:t>
      </w:r>
    </w:p>
    <w:p w:rsidR="006F7473" w:rsidRDefault="006F7473" w:rsidP="005476EB">
      <w:pPr>
        <w:jc w:val="center"/>
        <w:rPr>
          <w:b/>
          <w:szCs w:val="28"/>
        </w:rPr>
      </w:pPr>
      <w:r w:rsidRPr="00B60D24">
        <w:rPr>
          <w:b/>
          <w:szCs w:val="28"/>
        </w:rPr>
        <w:t xml:space="preserve">UNIT </w:t>
      </w:r>
      <w:r>
        <w:rPr>
          <w:b/>
          <w:szCs w:val="28"/>
        </w:rPr>
        <w:t>7</w:t>
      </w:r>
      <w:r w:rsidR="005476EB">
        <w:rPr>
          <w:b/>
          <w:szCs w:val="28"/>
        </w:rPr>
        <w:t xml:space="preserve">. </w:t>
      </w:r>
      <w:r>
        <w:rPr>
          <w:b/>
          <w:szCs w:val="28"/>
        </w:rPr>
        <w:t>LETTER Gg</w:t>
      </w:r>
    </w:p>
    <w:p w:rsidR="00EB5E43" w:rsidRDefault="006F7473" w:rsidP="006F7473">
      <w:pPr>
        <w:jc w:val="center"/>
        <w:rPr>
          <w:b/>
          <w:i/>
          <w:szCs w:val="28"/>
        </w:rPr>
      </w:pPr>
      <w:r w:rsidRPr="00B60D24">
        <w:rPr>
          <w:b/>
          <w:szCs w:val="28"/>
        </w:rPr>
        <w:t xml:space="preserve">Lesson </w:t>
      </w:r>
      <w:r>
        <w:rPr>
          <w:b/>
          <w:szCs w:val="28"/>
        </w:rPr>
        <w:t>4</w:t>
      </w:r>
    </w:p>
    <w:p w:rsidR="006F7473" w:rsidRPr="006F7473" w:rsidRDefault="006F7473" w:rsidP="006F7473">
      <w:pPr>
        <w:jc w:val="center"/>
        <w:rPr>
          <w:b/>
          <w:i/>
          <w:szCs w:val="28"/>
        </w:rPr>
      </w:pPr>
    </w:p>
    <w:p w:rsidR="00EB5E43" w:rsidRPr="00E42A95" w:rsidRDefault="00EB5E43" w:rsidP="00E42A95">
      <w:pPr>
        <w:autoSpaceDE w:val="0"/>
        <w:autoSpaceDN w:val="0"/>
        <w:adjustRightInd w:val="0"/>
        <w:jc w:val="both"/>
        <w:rPr>
          <w:b/>
          <w:bCs/>
          <w:szCs w:val="28"/>
        </w:rPr>
      </w:pPr>
      <w:r w:rsidRPr="00E42A95">
        <w:rPr>
          <w:b/>
          <w:bCs/>
          <w:szCs w:val="28"/>
        </w:rPr>
        <w:t xml:space="preserve">I. </w:t>
      </w:r>
      <w:r w:rsidR="006F7473" w:rsidRPr="00E42A95">
        <w:rPr>
          <w:b/>
          <w:bCs/>
          <w:szCs w:val="28"/>
        </w:rPr>
        <w:t>AIMS</w:t>
      </w:r>
    </w:p>
    <w:p w:rsidR="00EB5E43" w:rsidRPr="00E42A95" w:rsidRDefault="00EB5E43" w:rsidP="00E42A95">
      <w:pPr>
        <w:autoSpaceDE w:val="0"/>
        <w:autoSpaceDN w:val="0"/>
        <w:adjustRightInd w:val="0"/>
        <w:jc w:val="both"/>
        <w:rPr>
          <w:b/>
          <w:bCs/>
          <w:szCs w:val="28"/>
        </w:rPr>
      </w:pPr>
      <w:r w:rsidRPr="00E42A95">
        <w:rPr>
          <w:b/>
          <w:bCs/>
          <w:iCs/>
          <w:szCs w:val="28"/>
        </w:rPr>
        <w:t>1. Knowledge</w:t>
      </w:r>
      <w:r w:rsidRPr="00E42A95">
        <w:rPr>
          <w:b/>
          <w:bCs/>
          <w:i/>
          <w:szCs w:val="28"/>
        </w:rPr>
        <w:t>:</w:t>
      </w:r>
      <w:r w:rsidRPr="00E42A95">
        <w:rPr>
          <w:b/>
          <w:bCs/>
          <w:szCs w:val="28"/>
        </w:rPr>
        <w:t xml:space="preserve"> </w:t>
      </w:r>
      <w:r w:rsidRPr="00E42A95">
        <w:rPr>
          <w:szCs w:val="28"/>
        </w:rPr>
        <w:t>By the end of the lesson, students will able practice the letter, sound and three words buy some activities</w:t>
      </w:r>
    </w:p>
    <w:p w:rsidR="00EB5E43" w:rsidRPr="00E42A95" w:rsidRDefault="00EB5E43" w:rsidP="00E42A95">
      <w:pPr>
        <w:autoSpaceDE w:val="0"/>
        <w:autoSpaceDN w:val="0"/>
        <w:adjustRightInd w:val="0"/>
        <w:jc w:val="both"/>
        <w:rPr>
          <w:szCs w:val="28"/>
        </w:rPr>
      </w:pPr>
      <w:r w:rsidRPr="00E42A95">
        <w:rPr>
          <w:b/>
          <w:bCs/>
          <w:iCs/>
          <w:szCs w:val="28"/>
        </w:rPr>
        <w:t>2. Skills</w:t>
      </w:r>
      <w:r w:rsidRPr="00E42A95">
        <w:rPr>
          <w:b/>
          <w:bCs/>
          <w:szCs w:val="28"/>
        </w:rPr>
        <w:t xml:space="preserve">: </w:t>
      </w:r>
      <w:r w:rsidRPr="00E42A95">
        <w:rPr>
          <w:szCs w:val="28"/>
        </w:rPr>
        <w:t>- Develop Ss listening &amp; speaking skill</w:t>
      </w:r>
    </w:p>
    <w:p w:rsidR="00EB5E43" w:rsidRPr="00E42A95" w:rsidRDefault="00EB5E43" w:rsidP="00E42A95">
      <w:pPr>
        <w:autoSpaceDE w:val="0"/>
        <w:autoSpaceDN w:val="0"/>
        <w:adjustRightInd w:val="0"/>
        <w:jc w:val="both"/>
        <w:rPr>
          <w:szCs w:val="28"/>
        </w:rPr>
      </w:pPr>
      <w:r w:rsidRPr="00E42A95">
        <w:rPr>
          <w:b/>
          <w:szCs w:val="28"/>
        </w:rPr>
        <w:t>3. Attitude:</w:t>
      </w:r>
      <w:r w:rsidRPr="00E42A95">
        <w:rPr>
          <w:b/>
          <w:i/>
          <w:szCs w:val="28"/>
        </w:rPr>
        <w:t xml:space="preserve"> </w:t>
      </w:r>
      <w:r w:rsidRPr="00E42A95">
        <w:rPr>
          <w:szCs w:val="28"/>
          <w:lang w:val="nl-NL"/>
        </w:rPr>
        <w:t>-</w:t>
      </w:r>
      <w:r w:rsidRPr="00E42A95">
        <w:rPr>
          <w:szCs w:val="28"/>
        </w:rPr>
        <w:t xml:space="preserve"> Help Ss to be more confident to communicate in English</w:t>
      </w:r>
    </w:p>
    <w:p w:rsidR="00EB5E43" w:rsidRPr="00E42A95" w:rsidRDefault="00EB5E43" w:rsidP="00E42A95">
      <w:pPr>
        <w:autoSpaceDE w:val="0"/>
        <w:autoSpaceDN w:val="0"/>
        <w:adjustRightInd w:val="0"/>
        <w:jc w:val="both"/>
        <w:rPr>
          <w:b/>
          <w:bCs/>
          <w:szCs w:val="28"/>
        </w:rPr>
      </w:pPr>
      <w:r w:rsidRPr="00E42A95">
        <w:rPr>
          <w:b/>
          <w:bCs/>
          <w:szCs w:val="28"/>
        </w:rPr>
        <w:t>II. TEACHING AIDS</w:t>
      </w:r>
    </w:p>
    <w:p w:rsidR="00EB5E43" w:rsidRPr="00E42A95" w:rsidRDefault="00EB5E43" w:rsidP="00E42A95">
      <w:pPr>
        <w:autoSpaceDE w:val="0"/>
        <w:autoSpaceDN w:val="0"/>
        <w:adjustRightInd w:val="0"/>
        <w:jc w:val="both"/>
        <w:rPr>
          <w:szCs w:val="28"/>
        </w:rPr>
      </w:pPr>
      <w:r w:rsidRPr="00E42A95">
        <w:rPr>
          <w:szCs w:val="28"/>
        </w:rPr>
        <w:t xml:space="preserve">books, pictures, </w:t>
      </w:r>
      <w:r w:rsidR="00E42A95">
        <w:rPr>
          <w:szCs w:val="28"/>
        </w:rPr>
        <w:t>recording</w:t>
      </w:r>
    </w:p>
    <w:p w:rsidR="00EB5E43" w:rsidRPr="00E42A95" w:rsidRDefault="00EB5E43" w:rsidP="00E42A95">
      <w:pPr>
        <w:tabs>
          <w:tab w:val="num" w:pos="1080"/>
        </w:tabs>
        <w:jc w:val="both"/>
        <w:rPr>
          <w:b/>
          <w:szCs w:val="28"/>
        </w:rPr>
      </w:pPr>
      <w:r w:rsidRPr="00E42A95">
        <w:rPr>
          <w:b/>
          <w:szCs w:val="28"/>
        </w:rPr>
        <w:t>III.</w:t>
      </w:r>
      <w:r w:rsidRPr="00E42A95">
        <w:rPr>
          <w:b/>
          <w:bCs/>
          <w:szCs w:val="28"/>
        </w:rPr>
        <w:t xml:space="preserve"> METHOD</w:t>
      </w:r>
    </w:p>
    <w:p w:rsidR="00EB5E43" w:rsidRPr="00E42A95" w:rsidRDefault="00EB5E43" w:rsidP="00E42A95">
      <w:pPr>
        <w:jc w:val="both"/>
        <w:rPr>
          <w:b/>
          <w:szCs w:val="28"/>
        </w:rPr>
      </w:pPr>
      <w:r w:rsidRPr="00E42A95">
        <w:rPr>
          <w:szCs w:val="28"/>
        </w:rPr>
        <w:t>- Communicative approach.</w:t>
      </w:r>
    </w:p>
    <w:p w:rsidR="00EB5E43" w:rsidRPr="00E42A95" w:rsidRDefault="00EB5E43" w:rsidP="00E42A95">
      <w:pPr>
        <w:ind w:left="1080"/>
        <w:jc w:val="both"/>
        <w:rPr>
          <w:szCs w:val="28"/>
        </w:rPr>
      </w:pPr>
      <w:r w:rsidRPr="00E42A95">
        <w:rPr>
          <w:szCs w:val="28"/>
        </w:rPr>
        <w:t xml:space="preserve">Techniques: + Game: </w:t>
      </w:r>
    </w:p>
    <w:p w:rsidR="00EB5E43" w:rsidRPr="00E42A95" w:rsidRDefault="00EB5E43" w:rsidP="00E42A95">
      <w:pPr>
        <w:ind w:left="1080"/>
        <w:jc w:val="both"/>
        <w:rPr>
          <w:szCs w:val="28"/>
        </w:rPr>
      </w:pPr>
      <w:r w:rsidRPr="00E42A95">
        <w:rPr>
          <w:szCs w:val="28"/>
        </w:rPr>
        <w:t xml:space="preserve">                     + Work individually, in pairs/ groups.                   </w:t>
      </w:r>
    </w:p>
    <w:p w:rsidR="00EB5E43" w:rsidRPr="006A7F67" w:rsidRDefault="00EB5E43" w:rsidP="00E42A95">
      <w:pPr>
        <w:autoSpaceDE w:val="0"/>
        <w:autoSpaceDN w:val="0"/>
        <w:adjustRightInd w:val="0"/>
        <w:jc w:val="both"/>
        <w:rPr>
          <w:b/>
          <w:bCs/>
          <w:szCs w:val="28"/>
          <w:u w:val="single"/>
        </w:rPr>
      </w:pPr>
      <w:r w:rsidRPr="00E42A95">
        <w:rPr>
          <w:b/>
          <w:bCs/>
          <w:szCs w:val="28"/>
        </w:rPr>
        <w:t>IV. PROCEDURE</w:t>
      </w:r>
    </w:p>
    <w:p w:rsidR="00EB5E43" w:rsidRPr="006F7473" w:rsidRDefault="00EB5E43" w:rsidP="00EB5E43">
      <w:pPr>
        <w:autoSpaceDE w:val="0"/>
        <w:autoSpaceDN w:val="0"/>
        <w:adjustRightInd w:val="0"/>
        <w:jc w:val="both"/>
        <w:rPr>
          <w:b/>
          <w:bCs/>
          <w:szCs w:val="28"/>
        </w:rPr>
      </w:pPr>
      <w:r w:rsidRPr="006F7473">
        <w:rPr>
          <w:b/>
          <w:bCs/>
          <w:iCs/>
          <w:szCs w:val="28"/>
        </w:rPr>
        <w:t>1. Organization</w:t>
      </w:r>
      <w:r w:rsidRPr="006F7473">
        <w:rPr>
          <w:b/>
          <w:bCs/>
          <w:szCs w:val="28"/>
        </w:rPr>
        <w:t>:</w:t>
      </w:r>
    </w:p>
    <w:p w:rsidR="00EB5E43" w:rsidRPr="006A7F67" w:rsidRDefault="00EB5E43" w:rsidP="00EB5E43">
      <w:pPr>
        <w:rPr>
          <w:szCs w:val="28"/>
        </w:rPr>
      </w:pPr>
      <w:r w:rsidRPr="006F7473">
        <w:rPr>
          <w:szCs w:val="28"/>
        </w:rPr>
        <w:t>- Greetings</w:t>
      </w:r>
      <w:r w:rsidRPr="006A7F67">
        <w:rPr>
          <w:b/>
          <w:szCs w:val="28"/>
        </w:rPr>
        <w:t>:</w:t>
      </w:r>
      <w:r w:rsidRPr="006A7F67">
        <w:rPr>
          <w:szCs w:val="28"/>
        </w:rPr>
        <w:t xml:space="preserve">  T – Ss greet each other.          </w:t>
      </w:r>
    </w:p>
    <w:p w:rsidR="00EB5E43" w:rsidRDefault="00EB5E43" w:rsidP="00EB5E43">
      <w:pPr>
        <w:rPr>
          <w:szCs w:val="28"/>
        </w:rPr>
      </w:pPr>
      <w:r w:rsidRPr="006A7F67">
        <w:rPr>
          <w:szCs w:val="28"/>
        </w:rPr>
        <w:t xml:space="preserve"> </w:t>
      </w:r>
      <w:r w:rsidRPr="006F7473">
        <w:rPr>
          <w:szCs w:val="28"/>
        </w:rPr>
        <w:t>- Checking attendance</w:t>
      </w:r>
      <w:r w:rsidRPr="006A7F67">
        <w:rPr>
          <w:szCs w:val="28"/>
        </w:rPr>
        <w:t>:</w:t>
      </w:r>
      <w:r w:rsidRPr="006A7F67">
        <w:rPr>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693"/>
        <w:gridCol w:w="2268"/>
      </w:tblGrid>
      <w:tr w:rsidR="007F6C95" w:rsidRPr="00B60D24" w:rsidTr="00D438A0">
        <w:trPr>
          <w:trHeight w:val="301"/>
        </w:trPr>
        <w:tc>
          <w:tcPr>
            <w:tcW w:w="993" w:type="dxa"/>
          </w:tcPr>
          <w:p w:rsidR="007F6C95" w:rsidRPr="00B60D24" w:rsidRDefault="007F6C95" w:rsidP="00D438A0">
            <w:pPr>
              <w:tabs>
                <w:tab w:val="center" w:pos="4680"/>
                <w:tab w:val="right" w:pos="9360"/>
              </w:tabs>
              <w:jc w:val="center"/>
              <w:rPr>
                <w:rFonts w:eastAsia="Calibri"/>
                <w:szCs w:val="28"/>
              </w:rPr>
            </w:pPr>
            <w:r w:rsidRPr="00B60D24">
              <w:rPr>
                <w:rFonts w:eastAsia="Calibri"/>
                <w:szCs w:val="28"/>
              </w:rPr>
              <w:t>Class</w:t>
            </w:r>
          </w:p>
        </w:tc>
        <w:tc>
          <w:tcPr>
            <w:tcW w:w="2693" w:type="dxa"/>
          </w:tcPr>
          <w:p w:rsidR="007F6C95" w:rsidRPr="00B60D24" w:rsidRDefault="007F6C95" w:rsidP="00D438A0">
            <w:pPr>
              <w:tabs>
                <w:tab w:val="center" w:pos="4680"/>
                <w:tab w:val="right" w:pos="9360"/>
              </w:tabs>
              <w:jc w:val="center"/>
              <w:rPr>
                <w:rFonts w:eastAsia="Calibri"/>
                <w:szCs w:val="28"/>
              </w:rPr>
            </w:pPr>
            <w:r w:rsidRPr="00B60D24">
              <w:rPr>
                <w:rFonts w:eastAsia="Calibri"/>
                <w:szCs w:val="28"/>
              </w:rPr>
              <w:t>Date of teaching</w:t>
            </w:r>
          </w:p>
        </w:tc>
        <w:tc>
          <w:tcPr>
            <w:tcW w:w="2268" w:type="dxa"/>
          </w:tcPr>
          <w:p w:rsidR="007F6C95" w:rsidRPr="00B60D24" w:rsidRDefault="007F6C95" w:rsidP="00D438A0">
            <w:pPr>
              <w:tabs>
                <w:tab w:val="center" w:pos="4680"/>
                <w:tab w:val="right" w:pos="9360"/>
              </w:tabs>
              <w:jc w:val="center"/>
              <w:rPr>
                <w:rFonts w:eastAsia="Calibri"/>
                <w:szCs w:val="28"/>
              </w:rPr>
            </w:pPr>
            <w:r w:rsidRPr="00B60D24">
              <w:rPr>
                <w:rFonts w:eastAsia="Calibri"/>
                <w:szCs w:val="28"/>
              </w:rPr>
              <w:t>Absent students</w:t>
            </w:r>
          </w:p>
        </w:tc>
      </w:tr>
      <w:tr w:rsidR="007F6C95" w:rsidRPr="00B60D24" w:rsidTr="00D438A0">
        <w:trPr>
          <w:trHeight w:val="301"/>
        </w:trPr>
        <w:tc>
          <w:tcPr>
            <w:tcW w:w="993" w:type="dxa"/>
          </w:tcPr>
          <w:p w:rsidR="007F6C95" w:rsidRPr="00B60D24" w:rsidRDefault="007F6C95" w:rsidP="00D438A0">
            <w:pPr>
              <w:tabs>
                <w:tab w:val="center" w:pos="4680"/>
                <w:tab w:val="right" w:pos="9360"/>
              </w:tabs>
              <w:jc w:val="center"/>
              <w:rPr>
                <w:rFonts w:eastAsia="Calibri"/>
                <w:szCs w:val="28"/>
              </w:rPr>
            </w:pPr>
            <w:r w:rsidRPr="00B60D24">
              <w:rPr>
                <w:rFonts w:eastAsia="Calibri"/>
                <w:szCs w:val="28"/>
              </w:rPr>
              <w:t>1</w:t>
            </w:r>
            <w:r>
              <w:rPr>
                <w:rFonts w:eastAsia="Calibri"/>
                <w:szCs w:val="28"/>
              </w:rPr>
              <w:t>A</w:t>
            </w:r>
          </w:p>
        </w:tc>
        <w:tc>
          <w:tcPr>
            <w:tcW w:w="2693" w:type="dxa"/>
          </w:tcPr>
          <w:p w:rsidR="007F6C95" w:rsidRPr="00B60D24" w:rsidRDefault="007F6C95" w:rsidP="00D438A0">
            <w:pPr>
              <w:tabs>
                <w:tab w:val="center" w:pos="4680"/>
                <w:tab w:val="right" w:pos="9360"/>
              </w:tabs>
              <w:jc w:val="center"/>
              <w:rPr>
                <w:rFonts w:eastAsia="Calibri"/>
                <w:szCs w:val="28"/>
              </w:rPr>
            </w:pPr>
          </w:p>
        </w:tc>
        <w:tc>
          <w:tcPr>
            <w:tcW w:w="2268" w:type="dxa"/>
          </w:tcPr>
          <w:p w:rsidR="007F6C95" w:rsidRPr="00B60D24" w:rsidRDefault="007F6C95" w:rsidP="00D438A0">
            <w:pPr>
              <w:tabs>
                <w:tab w:val="center" w:pos="4680"/>
                <w:tab w:val="right" w:pos="9360"/>
              </w:tabs>
              <w:rPr>
                <w:rFonts w:eastAsia="Calibri"/>
                <w:szCs w:val="28"/>
              </w:rPr>
            </w:pPr>
          </w:p>
        </w:tc>
      </w:tr>
      <w:tr w:rsidR="007F6C95" w:rsidRPr="00B60D24" w:rsidTr="00D438A0">
        <w:trPr>
          <w:trHeight w:val="301"/>
        </w:trPr>
        <w:tc>
          <w:tcPr>
            <w:tcW w:w="993" w:type="dxa"/>
          </w:tcPr>
          <w:p w:rsidR="007F6C95" w:rsidRPr="00B60D24" w:rsidRDefault="007F6C95" w:rsidP="00D438A0">
            <w:pPr>
              <w:tabs>
                <w:tab w:val="center" w:pos="4680"/>
                <w:tab w:val="right" w:pos="9360"/>
              </w:tabs>
              <w:jc w:val="center"/>
              <w:rPr>
                <w:rFonts w:eastAsia="Calibri"/>
                <w:szCs w:val="28"/>
              </w:rPr>
            </w:pPr>
            <w:r w:rsidRPr="00B60D24">
              <w:rPr>
                <w:rFonts w:eastAsia="Calibri"/>
                <w:szCs w:val="28"/>
              </w:rPr>
              <w:t>1</w:t>
            </w:r>
            <w:r>
              <w:rPr>
                <w:rFonts w:eastAsia="Calibri"/>
                <w:szCs w:val="28"/>
              </w:rPr>
              <w:t>D</w:t>
            </w:r>
          </w:p>
        </w:tc>
        <w:tc>
          <w:tcPr>
            <w:tcW w:w="2693" w:type="dxa"/>
          </w:tcPr>
          <w:p w:rsidR="007F6C95" w:rsidRPr="00B60D24" w:rsidRDefault="007F6C95" w:rsidP="00D438A0">
            <w:pPr>
              <w:tabs>
                <w:tab w:val="center" w:pos="4680"/>
                <w:tab w:val="right" w:pos="9360"/>
              </w:tabs>
              <w:jc w:val="center"/>
              <w:rPr>
                <w:rFonts w:eastAsia="Calibri"/>
                <w:szCs w:val="28"/>
              </w:rPr>
            </w:pPr>
          </w:p>
        </w:tc>
        <w:tc>
          <w:tcPr>
            <w:tcW w:w="2268" w:type="dxa"/>
          </w:tcPr>
          <w:p w:rsidR="007F6C95" w:rsidRPr="00B60D24" w:rsidRDefault="007F6C95" w:rsidP="00D438A0">
            <w:pPr>
              <w:tabs>
                <w:tab w:val="center" w:pos="4680"/>
                <w:tab w:val="right" w:pos="9360"/>
              </w:tabs>
              <w:rPr>
                <w:rFonts w:eastAsia="Calibri"/>
                <w:szCs w:val="28"/>
              </w:rPr>
            </w:pPr>
          </w:p>
        </w:tc>
      </w:tr>
    </w:tbl>
    <w:p w:rsidR="00EB5E43" w:rsidRPr="006F7473" w:rsidRDefault="00EB5E43" w:rsidP="00005F23">
      <w:pPr>
        <w:rPr>
          <w:b/>
          <w:bCs/>
          <w:szCs w:val="28"/>
        </w:rPr>
      </w:pPr>
      <w:r w:rsidRPr="006F7473">
        <w:rPr>
          <w:b/>
          <w:bCs/>
          <w:iCs/>
          <w:szCs w:val="28"/>
        </w:rPr>
        <w:t>2.</w:t>
      </w:r>
      <w:r w:rsidRPr="006F7473">
        <w:rPr>
          <w:b/>
          <w:szCs w:val="28"/>
        </w:rPr>
        <w:t xml:space="preserve"> Warm up:</w:t>
      </w:r>
      <w:r w:rsidRPr="006F7473">
        <w:rPr>
          <w:b/>
          <w:bCs/>
          <w:szCs w:val="28"/>
        </w:rPr>
        <w:t xml:space="preserve"> </w:t>
      </w:r>
      <w:r w:rsidRPr="006F7473">
        <w:rPr>
          <w:bCs/>
          <w:szCs w:val="28"/>
        </w:rPr>
        <w:t>(5’)</w:t>
      </w:r>
    </w:p>
    <w:p w:rsidR="001B4B36" w:rsidRPr="001B4B36" w:rsidRDefault="001B4B36" w:rsidP="00344B4C">
      <w:pPr>
        <w:pStyle w:val="ListParagraph"/>
        <w:numPr>
          <w:ilvl w:val="0"/>
          <w:numId w:val="1"/>
        </w:numPr>
        <w:spacing w:after="0" w:line="240" w:lineRule="auto"/>
        <w:ind w:left="162" w:hanging="180"/>
        <w:jc w:val="both"/>
        <w:rPr>
          <w:rFonts w:ascii="Times New Roman" w:hAnsi="Times New Roman" w:cs="Times New Roman"/>
          <w:sz w:val="28"/>
          <w:szCs w:val="28"/>
        </w:rPr>
      </w:pPr>
      <w:r w:rsidRPr="001B4B36">
        <w:rPr>
          <w:rFonts w:ascii="Times New Roman" w:hAnsi="Times New Roman" w:cs="Times New Roman"/>
          <w:sz w:val="28"/>
          <w:szCs w:val="28"/>
        </w:rPr>
        <w:t>Greet the students</w:t>
      </w:r>
    </w:p>
    <w:p w:rsidR="001B4B36" w:rsidRPr="001B4B36" w:rsidRDefault="001B4B36" w:rsidP="00344B4C">
      <w:pPr>
        <w:pStyle w:val="ListParagraph"/>
        <w:numPr>
          <w:ilvl w:val="0"/>
          <w:numId w:val="1"/>
        </w:numPr>
        <w:spacing w:after="0" w:line="240" w:lineRule="auto"/>
        <w:ind w:left="162" w:hanging="180"/>
        <w:jc w:val="both"/>
        <w:rPr>
          <w:rFonts w:ascii="Times New Roman" w:hAnsi="Times New Roman" w:cs="Times New Roman"/>
          <w:sz w:val="28"/>
          <w:szCs w:val="28"/>
        </w:rPr>
      </w:pPr>
      <w:r w:rsidRPr="001B4B36">
        <w:rPr>
          <w:rFonts w:ascii="Times New Roman" w:hAnsi="Times New Roman" w:cs="Times New Roman"/>
          <w:sz w:val="28"/>
          <w:szCs w:val="28"/>
        </w:rPr>
        <w:t>Put a line of masking tape on the floor and designate one side True and the other False</w:t>
      </w:r>
    </w:p>
    <w:p w:rsidR="001B4B36" w:rsidRPr="001B4B36" w:rsidRDefault="001B4B36" w:rsidP="00344B4C">
      <w:pPr>
        <w:pStyle w:val="ListParagraph"/>
        <w:numPr>
          <w:ilvl w:val="0"/>
          <w:numId w:val="1"/>
        </w:numPr>
        <w:spacing w:after="0" w:line="240" w:lineRule="auto"/>
        <w:ind w:left="162" w:hanging="180"/>
        <w:jc w:val="both"/>
        <w:rPr>
          <w:rFonts w:ascii="Times New Roman" w:hAnsi="Times New Roman" w:cs="Times New Roman"/>
          <w:sz w:val="28"/>
          <w:szCs w:val="28"/>
        </w:rPr>
      </w:pPr>
      <w:r w:rsidRPr="001B4B36">
        <w:rPr>
          <w:rFonts w:ascii="Times New Roman" w:hAnsi="Times New Roman" w:cs="Times New Roman"/>
          <w:sz w:val="28"/>
          <w:szCs w:val="28"/>
        </w:rPr>
        <w:t>Hold up a phonics card, e.g. egg and say: egg. Then students jump on the True side</w:t>
      </w:r>
    </w:p>
    <w:p w:rsidR="001B4B36" w:rsidRPr="001B4B36" w:rsidRDefault="001B4B36" w:rsidP="00344B4C">
      <w:pPr>
        <w:pStyle w:val="ListParagraph"/>
        <w:numPr>
          <w:ilvl w:val="0"/>
          <w:numId w:val="1"/>
        </w:numPr>
        <w:spacing w:after="0" w:line="240" w:lineRule="auto"/>
        <w:ind w:left="162" w:hanging="180"/>
        <w:jc w:val="both"/>
        <w:rPr>
          <w:rFonts w:ascii="Times New Roman" w:hAnsi="Times New Roman" w:cs="Times New Roman"/>
          <w:sz w:val="28"/>
          <w:szCs w:val="28"/>
        </w:rPr>
      </w:pPr>
      <w:r w:rsidRPr="001B4B36">
        <w:rPr>
          <w:rFonts w:ascii="Times New Roman" w:hAnsi="Times New Roman" w:cs="Times New Roman"/>
          <w:sz w:val="28"/>
          <w:szCs w:val="28"/>
        </w:rPr>
        <w:t>Hold up another phonics card, e.g. elf and say: ant. Then students jump on the False side</w:t>
      </w:r>
    </w:p>
    <w:p w:rsidR="001B4B36" w:rsidRPr="001B4B36" w:rsidRDefault="001B4B36" w:rsidP="00344B4C">
      <w:pPr>
        <w:pStyle w:val="ListParagraph"/>
        <w:numPr>
          <w:ilvl w:val="0"/>
          <w:numId w:val="1"/>
        </w:numPr>
        <w:spacing w:after="0" w:line="240" w:lineRule="auto"/>
        <w:ind w:left="162" w:hanging="180"/>
        <w:jc w:val="both"/>
        <w:rPr>
          <w:rFonts w:ascii="Times New Roman" w:hAnsi="Times New Roman" w:cs="Times New Roman"/>
          <w:sz w:val="28"/>
          <w:szCs w:val="28"/>
        </w:rPr>
      </w:pPr>
      <w:r w:rsidRPr="001B4B36">
        <w:rPr>
          <w:rFonts w:ascii="Times New Roman" w:hAnsi="Times New Roman" w:cs="Times New Roman"/>
          <w:sz w:val="28"/>
          <w:szCs w:val="28"/>
        </w:rPr>
        <w:t>The students who end up on the wrong side sit out until the next game</w:t>
      </w:r>
    </w:p>
    <w:p w:rsidR="00EB5E43" w:rsidRPr="006F7473" w:rsidRDefault="00EB5E43" w:rsidP="00005F23">
      <w:pPr>
        <w:autoSpaceDE w:val="0"/>
        <w:autoSpaceDN w:val="0"/>
        <w:adjustRightInd w:val="0"/>
        <w:jc w:val="both"/>
        <w:rPr>
          <w:b/>
          <w:bCs/>
          <w:iCs/>
          <w:szCs w:val="28"/>
        </w:rPr>
      </w:pPr>
      <w:r w:rsidRPr="006F7473">
        <w:rPr>
          <w:b/>
          <w:bCs/>
          <w:iCs/>
          <w:szCs w:val="28"/>
        </w:rPr>
        <w:t>3. New lesson: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3685"/>
      </w:tblGrid>
      <w:tr w:rsidR="00EB5E43" w:rsidRPr="006A7F67" w:rsidTr="00344B4C">
        <w:trPr>
          <w:trHeight w:val="322"/>
        </w:trPr>
        <w:tc>
          <w:tcPr>
            <w:tcW w:w="5387" w:type="dxa"/>
            <w:shd w:val="clear" w:color="auto" w:fill="auto"/>
          </w:tcPr>
          <w:p w:rsidR="00EB5E43" w:rsidRPr="006A7F67" w:rsidRDefault="00EB5E43" w:rsidP="0055743F">
            <w:pPr>
              <w:jc w:val="center"/>
              <w:rPr>
                <w:b/>
                <w:szCs w:val="28"/>
              </w:rPr>
            </w:pPr>
            <w:r w:rsidRPr="006A7F67">
              <w:rPr>
                <w:b/>
                <w:szCs w:val="28"/>
              </w:rPr>
              <w:t>Teacher’s and Ss’ activities</w:t>
            </w:r>
          </w:p>
        </w:tc>
        <w:tc>
          <w:tcPr>
            <w:tcW w:w="3685" w:type="dxa"/>
            <w:shd w:val="clear" w:color="auto" w:fill="auto"/>
          </w:tcPr>
          <w:p w:rsidR="00EB5E43" w:rsidRPr="006A7F67" w:rsidRDefault="00EB5E43" w:rsidP="006B5B72">
            <w:pPr>
              <w:jc w:val="center"/>
              <w:rPr>
                <w:b/>
                <w:szCs w:val="28"/>
              </w:rPr>
            </w:pPr>
            <w:r w:rsidRPr="006A7F67">
              <w:rPr>
                <w:b/>
                <w:szCs w:val="28"/>
              </w:rPr>
              <w:t>Content</w:t>
            </w:r>
            <w:r w:rsidR="0055743F">
              <w:rPr>
                <w:b/>
                <w:szCs w:val="28"/>
              </w:rPr>
              <w:t>s</w:t>
            </w:r>
          </w:p>
        </w:tc>
      </w:tr>
      <w:tr w:rsidR="00EB5E43" w:rsidRPr="006A7F67" w:rsidTr="00344B4C">
        <w:trPr>
          <w:trHeight w:val="840"/>
        </w:trPr>
        <w:tc>
          <w:tcPr>
            <w:tcW w:w="5387" w:type="dxa"/>
            <w:shd w:val="clear" w:color="auto" w:fill="auto"/>
          </w:tcPr>
          <w:p w:rsidR="001B4B36" w:rsidRPr="006F7473" w:rsidRDefault="001B4B36" w:rsidP="0055743F">
            <w:pPr>
              <w:spacing w:line="276" w:lineRule="auto"/>
              <w:jc w:val="both"/>
              <w:rPr>
                <w:szCs w:val="28"/>
              </w:rPr>
            </w:pPr>
            <w:r w:rsidRPr="006F7473">
              <w:rPr>
                <w:b/>
                <w:szCs w:val="28"/>
              </w:rPr>
              <w:t>Act</w:t>
            </w:r>
            <w:r w:rsidR="006F7473" w:rsidRPr="006F7473">
              <w:rPr>
                <w:b/>
                <w:szCs w:val="28"/>
              </w:rPr>
              <w:t>ivity</w:t>
            </w:r>
            <w:r w:rsidRPr="006F7473">
              <w:rPr>
                <w:b/>
                <w:szCs w:val="28"/>
              </w:rPr>
              <w:t xml:space="preserve"> 1.Trace and say </w:t>
            </w:r>
            <w:r w:rsidRPr="006F7473">
              <w:rPr>
                <w:szCs w:val="28"/>
              </w:rPr>
              <w:t>(Page 16 – Activity Book)(5</w:t>
            </w:r>
            <w:r w:rsidR="006F7473">
              <w:rPr>
                <w:szCs w:val="28"/>
              </w:rPr>
              <w:t>’</w:t>
            </w:r>
            <w:r w:rsidRPr="006F7473">
              <w:rPr>
                <w:szCs w:val="28"/>
              </w:rPr>
              <w:t>)</w:t>
            </w:r>
          </w:p>
          <w:p w:rsidR="001B4B36" w:rsidRPr="006F7473" w:rsidRDefault="001B4B36" w:rsidP="0055743F">
            <w:pPr>
              <w:spacing w:line="276" w:lineRule="auto"/>
              <w:jc w:val="both"/>
              <w:rPr>
                <w:b/>
                <w:szCs w:val="28"/>
              </w:rPr>
            </w:pPr>
            <w:r w:rsidRPr="006F7473">
              <w:rPr>
                <w:b/>
                <w:szCs w:val="28"/>
              </w:rPr>
              <w:t>Activity: Revision of letter G, its sound</w:t>
            </w:r>
            <w:r w:rsidRPr="006F7473">
              <w:rPr>
                <w:szCs w:val="28"/>
              </w:rPr>
              <w:t>(2</w:t>
            </w:r>
            <w:r w:rsidR="006F7473">
              <w:rPr>
                <w:szCs w:val="28"/>
              </w:rPr>
              <w:t>’</w:t>
            </w:r>
            <w:r w:rsidRPr="006F7473">
              <w:rPr>
                <w:szCs w:val="28"/>
              </w:rPr>
              <w:t>)</w:t>
            </w:r>
          </w:p>
          <w:p w:rsidR="001B4B36" w:rsidRPr="006F7473" w:rsidRDefault="001B4B36" w:rsidP="0055743F">
            <w:pPr>
              <w:spacing w:line="276" w:lineRule="auto"/>
              <w:jc w:val="both"/>
              <w:rPr>
                <w:b/>
                <w:szCs w:val="28"/>
              </w:rPr>
            </w:pPr>
            <w:r w:rsidRPr="006F7473">
              <w:rPr>
                <w:b/>
                <w:szCs w:val="28"/>
              </w:rPr>
              <w:t>Speaking</w:t>
            </w:r>
          </w:p>
          <w:p w:rsidR="001B4B36" w:rsidRPr="0055743F" w:rsidRDefault="001B4B36" w:rsidP="0055743F">
            <w:pPr>
              <w:jc w:val="both"/>
              <w:rPr>
                <w:szCs w:val="28"/>
              </w:rPr>
            </w:pPr>
            <w:r w:rsidRPr="0055743F">
              <w:rPr>
                <w:szCs w:val="28"/>
              </w:rPr>
              <w:t>Write on the board the big G and small g</w:t>
            </w:r>
          </w:p>
          <w:p w:rsidR="001B4B36" w:rsidRPr="0055743F" w:rsidRDefault="001B4B36" w:rsidP="0055743F">
            <w:pPr>
              <w:jc w:val="both"/>
              <w:rPr>
                <w:szCs w:val="28"/>
              </w:rPr>
            </w:pPr>
            <w:r w:rsidRPr="0055743F">
              <w:rPr>
                <w:szCs w:val="28"/>
              </w:rPr>
              <w:t>Point to the letter G and say out loud “This is the letter G</w:t>
            </w:r>
            <w:r w:rsidRPr="0055743F">
              <w:rPr>
                <w:i/>
                <w:szCs w:val="28"/>
              </w:rPr>
              <w:t xml:space="preserve"> /</w:t>
            </w:r>
            <w:r w:rsidRPr="0055743F">
              <w:rPr>
                <w:i/>
                <w:color w:val="333333"/>
                <w:szCs w:val="28"/>
                <w:shd w:val="clear" w:color="auto" w:fill="FFFFFF"/>
              </w:rPr>
              <w:t>d</w:t>
            </w:r>
            <w:r w:rsidRPr="0055743F">
              <w:rPr>
                <w:rFonts w:ascii="Tahoma" w:hAnsi="Tahoma" w:cs="Tahoma"/>
                <w:i/>
                <w:color w:val="333333"/>
                <w:szCs w:val="28"/>
                <w:shd w:val="clear" w:color="auto" w:fill="FFFFFF"/>
              </w:rPr>
              <w:t>ʒ</w:t>
            </w:r>
            <w:r w:rsidRPr="0055743F">
              <w:rPr>
                <w:i/>
                <w:color w:val="333333"/>
                <w:szCs w:val="28"/>
                <w:shd w:val="clear" w:color="auto" w:fill="FFFFFF"/>
              </w:rPr>
              <w:t>i</w:t>
            </w:r>
            <w:r w:rsidRPr="0055743F">
              <w:rPr>
                <w:rFonts w:ascii="Batang" w:eastAsia="Batang" w:hAnsi="Batang" w:cs="Batang" w:hint="eastAsia"/>
                <w:i/>
                <w:color w:val="333333"/>
                <w:szCs w:val="28"/>
                <w:shd w:val="clear" w:color="auto" w:fill="FFFFFF"/>
              </w:rPr>
              <w:t>ː</w:t>
            </w:r>
            <w:r w:rsidRPr="0055743F">
              <w:rPr>
                <w:i/>
                <w:szCs w:val="28"/>
              </w:rPr>
              <w:t>/.</w:t>
            </w:r>
            <w:r w:rsidRPr="0055743F">
              <w:rPr>
                <w:szCs w:val="28"/>
              </w:rPr>
              <w:t xml:space="preserve"> The letter G says /</w:t>
            </w:r>
            <w:r w:rsidRPr="0055743F">
              <w:rPr>
                <w:i/>
                <w:szCs w:val="28"/>
              </w:rPr>
              <w:t>g</w:t>
            </w:r>
            <w:r w:rsidRPr="0055743F">
              <w:rPr>
                <w:szCs w:val="28"/>
              </w:rPr>
              <w:t>/”</w:t>
            </w:r>
          </w:p>
          <w:p w:rsidR="001B4B36" w:rsidRPr="0055743F" w:rsidRDefault="001B4B36" w:rsidP="0055743F">
            <w:pPr>
              <w:jc w:val="both"/>
              <w:rPr>
                <w:szCs w:val="28"/>
              </w:rPr>
            </w:pPr>
            <w:r w:rsidRPr="0055743F">
              <w:rPr>
                <w:szCs w:val="28"/>
              </w:rPr>
              <w:t xml:space="preserve">Point to the letter </w:t>
            </w:r>
            <w:r w:rsidRPr="0055743F">
              <w:rPr>
                <w:b/>
                <w:szCs w:val="28"/>
              </w:rPr>
              <w:t>g</w:t>
            </w:r>
            <w:r w:rsidRPr="0055743F">
              <w:rPr>
                <w:szCs w:val="28"/>
              </w:rPr>
              <w:t xml:space="preserve"> and say out loud “This is the letter </w:t>
            </w:r>
            <w:r w:rsidRPr="0055743F">
              <w:rPr>
                <w:b/>
                <w:szCs w:val="28"/>
              </w:rPr>
              <w:t>g</w:t>
            </w:r>
            <w:r w:rsidRPr="0055743F">
              <w:rPr>
                <w:i/>
                <w:szCs w:val="28"/>
              </w:rPr>
              <w:t>/</w:t>
            </w:r>
            <w:r w:rsidRPr="0055743F">
              <w:rPr>
                <w:i/>
                <w:color w:val="333333"/>
                <w:szCs w:val="28"/>
                <w:shd w:val="clear" w:color="auto" w:fill="FFFFFF"/>
              </w:rPr>
              <w:t>d</w:t>
            </w:r>
            <w:r w:rsidRPr="0055743F">
              <w:rPr>
                <w:rFonts w:ascii="Tahoma" w:hAnsi="Tahoma" w:cs="Tahoma"/>
                <w:i/>
                <w:color w:val="333333"/>
                <w:szCs w:val="28"/>
                <w:shd w:val="clear" w:color="auto" w:fill="FFFFFF"/>
              </w:rPr>
              <w:t>ʒ</w:t>
            </w:r>
            <w:r w:rsidRPr="0055743F">
              <w:rPr>
                <w:i/>
                <w:color w:val="333333"/>
                <w:szCs w:val="28"/>
                <w:shd w:val="clear" w:color="auto" w:fill="FFFFFF"/>
              </w:rPr>
              <w:t>i</w:t>
            </w:r>
            <w:r w:rsidRPr="0055743F">
              <w:rPr>
                <w:rFonts w:ascii="Batang" w:eastAsia="Batang" w:hAnsi="Batang" w:cs="Batang" w:hint="eastAsia"/>
                <w:i/>
                <w:color w:val="333333"/>
                <w:szCs w:val="28"/>
                <w:shd w:val="clear" w:color="auto" w:fill="FFFFFF"/>
              </w:rPr>
              <w:t>ː</w:t>
            </w:r>
            <w:r w:rsidRPr="0055743F">
              <w:rPr>
                <w:i/>
                <w:szCs w:val="28"/>
              </w:rPr>
              <w:t xml:space="preserve">/. </w:t>
            </w:r>
            <w:r w:rsidRPr="0055743F">
              <w:rPr>
                <w:szCs w:val="28"/>
              </w:rPr>
              <w:t xml:space="preserve">The letter </w:t>
            </w:r>
            <w:r w:rsidRPr="0055743F">
              <w:rPr>
                <w:b/>
                <w:szCs w:val="28"/>
              </w:rPr>
              <w:t xml:space="preserve">g </w:t>
            </w:r>
            <w:r w:rsidRPr="0055743F">
              <w:rPr>
                <w:szCs w:val="28"/>
              </w:rPr>
              <w:t>says /</w:t>
            </w:r>
            <w:r w:rsidRPr="0055743F">
              <w:rPr>
                <w:i/>
                <w:szCs w:val="28"/>
              </w:rPr>
              <w:t>g</w:t>
            </w:r>
            <w:r w:rsidRPr="0055743F">
              <w:rPr>
                <w:szCs w:val="28"/>
              </w:rPr>
              <w:t>/”</w:t>
            </w:r>
          </w:p>
          <w:p w:rsidR="001B4B36" w:rsidRPr="0055743F" w:rsidRDefault="001B4B36" w:rsidP="0055743F">
            <w:pPr>
              <w:jc w:val="both"/>
              <w:rPr>
                <w:szCs w:val="28"/>
              </w:rPr>
            </w:pPr>
            <w:r w:rsidRPr="0055743F">
              <w:rPr>
                <w:szCs w:val="28"/>
              </w:rPr>
              <w:t xml:space="preserve">Have the class repeat its sound chorally, then </w:t>
            </w:r>
            <w:r w:rsidRPr="0055743F">
              <w:rPr>
                <w:szCs w:val="28"/>
              </w:rPr>
              <w:lastRenderedPageBreak/>
              <w:t>individually</w:t>
            </w:r>
          </w:p>
          <w:p w:rsidR="001B4B36" w:rsidRPr="0055743F" w:rsidRDefault="001B4B36" w:rsidP="0055743F">
            <w:pPr>
              <w:jc w:val="both"/>
              <w:rPr>
                <w:szCs w:val="28"/>
              </w:rPr>
            </w:pPr>
            <w:r w:rsidRPr="0055743F">
              <w:rPr>
                <w:szCs w:val="28"/>
              </w:rPr>
              <w:t xml:space="preserve">Have the students say the sound individually, correct the pronunciation if necessary </w:t>
            </w:r>
          </w:p>
          <w:p w:rsidR="001B4B36" w:rsidRPr="006F7473" w:rsidRDefault="001B4B36" w:rsidP="0055743F">
            <w:pPr>
              <w:spacing w:line="276" w:lineRule="auto"/>
              <w:jc w:val="both"/>
              <w:rPr>
                <w:b/>
                <w:color w:val="FF0000"/>
                <w:szCs w:val="28"/>
              </w:rPr>
            </w:pPr>
            <w:r w:rsidRPr="006F7473">
              <w:rPr>
                <w:b/>
                <w:szCs w:val="28"/>
              </w:rPr>
              <w:t>Activity: How to write letter G</w:t>
            </w:r>
            <w:r w:rsidRPr="006F7473">
              <w:rPr>
                <w:szCs w:val="28"/>
              </w:rPr>
              <w:t>(</w:t>
            </w:r>
            <w:bookmarkStart w:id="0" w:name="_GoBack"/>
            <w:bookmarkEnd w:id="0"/>
            <w:r w:rsidRPr="006F7473">
              <w:rPr>
                <w:szCs w:val="28"/>
              </w:rPr>
              <w:t>3</w:t>
            </w:r>
            <w:r w:rsidR="006F7473">
              <w:rPr>
                <w:szCs w:val="28"/>
              </w:rPr>
              <w:t>’</w:t>
            </w:r>
            <w:r w:rsidRPr="006F7473">
              <w:rPr>
                <w:szCs w:val="28"/>
              </w:rPr>
              <w:t>)</w:t>
            </w:r>
          </w:p>
          <w:p w:rsidR="001B4B36" w:rsidRPr="006F7473" w:rsidRDefault="001B4B36" w:rsidP="0055743F">
            <w:pPr>
              <w:spacing w:line="276" w:lineRule="auto"/>
              <w:jc w:val="both"/>
              <w:rPr>
                <w:b/>
                <w:color w:val="FF0000"/>
                <w:szCs w:val="28"/>
              </w:rPr>
            </w:pPr>
            <w:r w:rsidRPr="006F7473">
              <w:rPr>
                <w:b/>
                <w:szCs w:val="28"/>
              </w:rPr>
              <w:t>Writing&amp; Speaking</w:t>
            </w:r>
          </w:p>
          <w:p w:rsidR="001B4B36" w:rsidRPr="0055743F" w:rsidRDefault="001B4B36" w:rsidP="0055743F">
            <w:pPr>
              <w:jc w:val="both"/>
              <w:rPr>
                <w:szCs w:val="28"/>
              </w:rPr>
            </w:pPr>
            <w:r w:rsidRPr="0055743F">
              <w:rPr>
                <w:szCs w:val="28"/>
              </w:rPr>
              <w:t>Demonstrate how to write thebig G by stroke</w:t>
            </w:r>
          </w:p>
          <w:p w:rsidR="001B4B36" w:rsidRPr="0055743F" w:rsidRDefault="001B4B36" w:rsidP="0055743F">
            <w:pPr>
              <w:jc w:val="both"/>
              <w:rPr>
                <w:szCs w:val="28"/>
              </w:rPr>
            </w:pPr>
            <w:r w:rsidRPr="0055743F">
              <w:rPr>
                <w:szCs w:val="28"/>
              </w:rPr>
              <w:t>Draw an example of letter G using dashed lines</w:t>
            </w:r>
          </w:p>
          <w:p w:rsidR="001B4B36" w:rsidRPr="0055743F" w:rsidRDefault="001B4B36" w:rsidP="0055743F">
            <w:pPr>
              <w:jc w:val="both"/>
              <w:rPr>
                <w:szCs w:val="28"/>
              </w:rPr>
            </w:pPr>
            <w:r w:rsidRPr="0055743F">
              <w:rPr>
                <w:szCs w:val="28"/>
              </w:rPr>
              <w:t>Use a different colored chalk to model tracing the letter G</w:t>
            </w:r>
          </w:p>
          <w:p w:rsidR="001B4B36" w:rsidRPr="0055743F" w:rsidRDefault="001B4B36" w:rsidP="0055743F">
            <w:pPr>
              <w:jc w:val="both"/>
              <w:rPr>
                <w:szCs w:val="28"/>
              </w:rPr>
            </w:pPr>
            <w:r w:rsidRPr="0055743F">
              <w:rPr>
                <w:szCs w:val="28"/>
              </w:rPr>
              <w:t>Have some students practice tracing letter G on the board</w:t>
            </w:r>
          </w:p>
          <w:p w:rsidR="001B4B36" w:rsidRPr="0055743F" w:rsidRDefault="001B4B36" w:rsidP="0055743F">
            <w:pPr>
              <w:jc w:val="both"/>
              <w:rPr>
                <w:szCs w:val="28"/>
              </w:rPr>
            </w:pPr>
            <w:r w:rsidRPr="0055743F">
              <w:rPr>
                <w:szCs w:val="28"/>
              </w:rPr>
              <w:t xml:space="preserve">Have students trace letter G in the books </w:t>
            </w:r>
          </w:p>
          <w:p w:rsidR="001B4B36" w:rsidRPr="0055743F" w:rsidRDefault="001B4B36" w:rsidP="0055743F">
            <w:pPr>
              <w:jc w:val="both"/>
              <w:rPr>
                <w:szCs w:val="28"/>
              </w:rPr>
            </w:pPr>
            <w:r w:rsidRPr="0055743F">
              <w:rPr>
                <w:szCs w:val="28"/>
              </w:rPr>
              <w:t>Students say /</w:t>
            </w:r>
            <w:r w:rsidRPr="0055743F">
              <w:rPr>
                <w:i/>
                <w:szCs w:val="28"/>
              </w:rPr>
              <w:t>g</w:t>
            </w:r>
            <w:r w:rsidRPr="0055743F">
              <w:rPr>
                <w:szCs w:val="28"/>
              </w:rPr>
              <w:t>/ after each finished letter</w:t>
            </w:r>
          </w:p>
          <w:p w:rsidR="001B4B36" w:rsidRPr="0055743F" w:rsidRDefault="001B4B36" w:rsidP="0055743F">
            <w:pPr>
              <w:jc w:val="both"/>
              <w:rPr>
                <w:szCs w:val="28"/>
              </w:rPr>
            </w:pPr>
            <w:r w:rsidRPr="0055743F">
              <w:rPr>
                <w:szCs w:val="28"/>
              </w:rPr>
              <w:t>Go around to give help if necessary</w:t>
            </w:r>
          </w:p>
          <w:p w:rsidR="001B4B36" w:rsidRPr="001A443B" w:rsidRDefault="001B4B36" w:rsidP="0055743F">
            <w:pPr>
              <w:spacing w:line="276" w:lineRule="auto"/>
              <w:jc w:val="both"/>
              <w:rPr>
                <w:szCs w:val="28"/>
              </w:rPr>
            </w:pPr>
            <w:r w:rsidRPr="001A443B">
              <w:rPr>
                <w:szCs w:val="28"/>
              </w:rPr>
              <w:t>Repeat the same procedure with the lower letter g</w:t>
            </w:r>
          </w:p>
          <w:p w:rsidR="001B4B36" w:rsidRPr="006F7473" w:rsidRDefault="001B4B36" w:rsidP="0055743F">
            <w:pPr>
              <w:jc w:val="both"/>
              <w:rPr>
                <w:szCs w:val="28"/>
              </w:rPr>
            </w:pPr>
            <w:r w:rsidRPr="006F7473">
              <w:rPr>
                <w:b/>
                <w:szCs w:val="28"/>
              </w:rPr>
              <w:t>Act</w:t>
            </w:r>
            <w:r w:rsidR="006F7473" w:rsidRPr="006F7473">
              <w:rPr>
                <w:b/>
                <w:szCs w:val="28"/>
              </w:rPr>
              <w:t>ivity</w:t>
            </w:r>
            <w:r w:rsidRPr="006F7473">
              <w:rPr>
                <w:b/>
                <w:szCs w:val="28"/>
              </w:rPr>
              <w:t xml:space="preserve"> 2. Trace and match </w:t>
            </w:r>
            <w:r w:rsidRPr="006F7473">
              <w:rPr>
                <w:szCs w:val="28"/>
              </w:rPr>
              <w:t>(page 62 – Activity Book)(6</w:t>
            </w:r>
            <w:r w:rsidR="006F7473">
              <w:rPr>
                <w:szCs w:val="28"/>
              </w:rPr>
              <w:t>’</w:t>
            </w:r>
            <w:r w:rsidRPr="006F7473">
              <w:rPr>
                <w:szCs w:val="28"/>
              </w:rPr>
              <w:t>)</w:t>
            </w:r>
          </w:p>
          <w:p w:rsidR="001B4B36" w:rsidRPr="001B4B36" w:rsidRDefault="001B4B36" w:rsidP="0055743F">
            <w:pPr>
              <w:spacing w:line="276" w:lineRule="auto"/>
              <w:jc w:val="both"/>
              <w:rPr>
                <w:b/>
                <w:szCs w:val="28"/>
                <w:u w:val="single"/>
              </w:rPr>
            </w:pPr>
            <w:r w:rsidRPr="006F7473">
              <w:rPr>
                <w:b/>
                <w:szCs w:val="28"/>
              </w:rPr>
              <w:t>Writing &amp; Reading</w:t>
            </w:r>
            <w:r w:rsidRPr="001B4B36">
              <w:rPr>
                <w:b/>
                <w:szCs w:val="28"/>
                <w:u w:val="single"/>
              </w:rPr>
              <w:t xml:space="preserve"> </w:t>
            </w:r>
          </w:p>
          <w:p w:rsidR="001B4B36" w:rsidRPr="001B4B36" w:rsidRDefault="001B4B36" w:rsidP="0055743F">
            <w:pPr>
              <w:spacing w:line="276" w:lineRule="auto"/>
              <w:jc w:val="both"/>
              <w:rPr>
                <w:szCs w:val="28"/>
              </w:rPr>
            </w:pPr>
            <w:r w:rsidRPr="001B4B36">
              <w:rPr>
                <w:szCs w:val="28"/>
              </w:rPr>
              <w:t>Copy the 2 boxes from the book to the board and put the phonics card of elbow up between them</w:t>
            </w:r>
          </w:p>
          <w:p w:rsidR="001B4B36" w:rsidRPr="0055743F" w:rsidRDefault="001B4B36" w:rsidP="0055743F">
            <w:pPr>
              <w:jc w:val="both"/>
              <w:rPr>
                <w:szCs w:val="28"/>
              </w:rPr>
            </w:pPr>
            <w:r w:rsidRPr="0055743F">
              <w:rPr>
                <w:szCs w:val="28"/>
              </w:rPr>
              <w:t>Tell the students that you are going to write the letter Ee, Ff and Gg into the box</w:t>
            </w:r>
          </w:p>
          <w:p w:rsidR="001B4B36" w:rsidRPr="0055743F" w:rsidRDefault="001B4B36" w:rsidP="0055743F">
            <w:pPr>
              <w:jc w:val="both"/>
              <w:rPr>
                <w:szCs w:val="28"/>
              </w:rPr>
            </w:pPr>
            <w:r w:rsidRPr="0055743F">
              <w:rPr>
                <w:szCs w:val="28"/>
              </w:rPr>
              <w:t xml:space="preserve">Demonstrate the writing </w:t>
            </w:r>
          </w:p>
          <w:p w:rsidR="001B4B36" w:rsidRPr="0055743F" w:rsidRDefault="001B4B36" w:rsidP="0055743F">
            <w:pPr>
              <w:jc w:val="both"/>
              <w:rPr>
                <w:szCs w:val="28"/>
              </w:rPr>
            </w:pPr>
            <w:r w:rsidRPr="0055743F">
              <w:rPr>
                <w:szCs w:val="28"/>
              </w:rPr>
              <w:t>Draw linesto the correct pictures that correspond to each letter</w:t>
            </w:r>
          </w:p>
          <w:p w:rsidR="001B4B36" w:rsidRPr="0055743F" w:rsidRDefault="001B4B36" w:rsidP="0055743F">
            <w:pPr>
              <w:jc w:val="both"/>
              <w:rPr>
                <w:szCs w:val="28"/>
              </w:rPr>
            </w:pPr>
            <w:r w:rsidRPr="0055743F">
              <w:rPr>
                <w:szCs w:val="28"/>
              </w:rPr>
              <w:t>Go around the classroom and providing any necessary help</w:t>
            </w:r>
          </w:p>
          <w:p w:rsidR="001B4B36" w:rsidRPr="006F7473" w:rsidRDefault="001B4B36" w:rsidP="0055743F">
            <w:pPr>
              <w:jc w:val="both"/>
              <w:rPr>
                <w:b/>
                <w:szCs w:val="28"/>
              </w:rPr>
            </w:pPr>
            <w:r w:rsidRPr="006F7473">
              <w:rPr>
                <w:b/>
                <w:szCs w:val="28"/>
              </w:rPr>
              <w:t>Act</w:t>
            </w:r>
            <w:r w:rsidR="006F7473" w:rsidRPr="006F7473">
              <w:rPr>
                <w:b/>
                <w:szCs w:val="28"/>
              </w:rPr>
              <w:t>ivity</w:t>
            </w:r>
            <w:r w:rsidRPr="006F7473">
              <w:rPr>
                <w:b/>
                <w:szCs w:val="28"/>
              </w:rPr>
              <w:t xml:space="preserve"> 3. Write the letter Gg. Tick (</w:t>
            </w:r>
            <w:r w:rsidRPr="006F7473">
              <w:sym w:font="Wingdings" w:char="F0FC"/>
            </w:r>
            <w:r w:rsidRPr="006F7473">
              <w:rPr>
                <w:b/>
                <w:szCs w:val="28"/>
              </w:rPr>
              <w:t xml:space="preserve">) the pictures that begin with the g sound </w:t>
            </w:r>
            <w:r w:rsidRPr="006F7473">
              <w:rPr>
                <w:szCs w:val="28"/>
              </w:rPr>
              <w:t>(Page 17 – Activity Book)(9</w:t>
            </w:r>
            <w:r w:rsidR="006F7473">
              <w:rPr>
                <w:szCs w:val="28"/>
              </w:rPr>
              <w:t>’</w:t>
            </w:r>
            <w:r w:rsidRPr="006F7473">
              <w:rPr>
                <w:szCs w:val="28"/>
              </w:rPr>
              <w:t>)</w:t>
            </w:r>
          </w:p>
          <w:p w:rsidR="001B4B36" w:rsidRPr="006F7473" w:rsidRDefault="001B4B36" w:rsidP="0055743F">
            <w:pPr>
              <w:spacing w:line="276" w:lineRule="auto"/>
              <w:jc w:val="both"/>
              <w:rPr>
                <w:b/>
                <w:szCs w:val="28"/>
              </w:rPr>
            </w:pPr>
            <w:r w:rsidRPr="006F7473">
              <w:rPr>
                <w:b/>
                <w:szCs w:val="28"/>
              </w:rPr>
              <w:t>Revision of the letter from Unit 1 to Unit 7–Thumbs Up or Down game</w:t>
            </w:r>
            <w:r w:rsidRPr="006F7473">
              <w:rPr>
                <w:szCs w:val="28"/>
              </w:rPr>
              <w:t>(4</w:t>
            </w:r>
            <w:r w:rsidR="006F7473">
              <w:rPr>
                <w:szCs w:val="28"/>
              </w:rPr>
              <w:t>’</w:t>
            </w:r>
            <w:r w:rsidRPr="006F7473">
              <w:rPr>
                <w:szCs w:val="28"/>
              </w:rPr>
              <w:t>)</w:t>
            </w:r>
          </w:p>
          <w:p w:rsidR="001B4B36" w:rsidRPr="001B4B36" w:rsidRDefault="001B4B36" w:rsidP="0055743F">
            <w:pPr>
              <w:spacing w:line="276" w:lineRule="auto"/>
              <w:jc w:val="both"/>
              <w:rPr>
                <w:b/>
                <w:szCs w:val="28"/>
                <w:u w:val="single"/>
              </w:rPr>
            </w:pPr>
            <w:r w:rsidRPr="006F7473">
              <w:rPr>
                <w:b/>
                <w:szCs w:val="28"/>
              </w:rPr>
              <w:t>Speaking&amp; Listening</w:t>
            </w:r>
          </w:p>
          <w:p w:rsidR="001B4B36" w:rsidRPr="00E25D9D" w:rsidRDefault="001B4B36" w:rsidP="00E25D9D">
            <w:pPr>
              <w:jc w:val="both"/>
              <w:rPr>
                <w:szCs w:val="28"/>
              </w:rPr>
            </w:pPr>
            <w:r w:rsidRPr="00E25D9D">
              <w:rPr>
                <w:szCs w:val="28"/>
              </w:rPr>
              <w:t>Hold up the phonics cards one at time</w:t>
            </w:r>
          </w:p>
          <w:p w:rsidR="001B4B36" w:rsidRPr="00E25D9D" w:rsidRDefault="001B4B36" w:rsidP="00E25D9D">
            <w:pPr>
              <w:jc w:val="both"/>
              <w:rPr>
                <w:szCs w:val="28"/>
              </w:rPr>
            </w:pPr>
            <w:r w:rsidRPr="00E25D9D">
              <w:rPr>
                <w:szCs w:val="28"/>
              </w:rPr>
              <w:t>Ask students to confirm the word you say by putting their thumbs up or down and give the correct answer</w:t>
            </w:r>
          </w:p>
          <w:p w:rsidR="001B4B36" w:rsidRPr="00E25D9D" w:rsidRDefault="001B4B36" w:rsidP="00E25D9D">
            <w:pPr>
              <w:jc w:val="both"/>
              <w:rPr>
                <w:i/>
                <w:szCs w:val="28"/>
              </w:rPr>
            </w:pPr>
            <w:r w:rsidRPr="00E25D9D">
              <w:rPr>
                <w:i/>
                <w:szCs w:val="28"/>
              </w:rPr>
              <w:t xml:space="preserve">e.g. </w:t>
            </w:r>
            <w:r w:rsidRPr="00E25D9D">
              <w:rPr>
                <w:i/>
                <w:szCs w:val="28"/>
              </w:rPr>
              <w:tab/>
              <w:t>Teacher: (holding up the glass phonics card) goat</w:t>
            </w:r>
          </w:p>
          <w:p w:rsidR="001B4B36" w:rsidRPr="00E25D9D" w:rsidRDefault="001B4B36" w:rsidP="00E25D9D">
            <w:pPr>
              <w:jc w:val="both"/>
              <w:rPr>
                <w:i/>
                <w:szCs w:val="28"/>
              </w:rPr>
            </w:pPr>
            <w:r w:rsidRPr="00E25D9D">
              <w:rPr>
                <w:i/>
                <w:szCs w:val="28"/>
              </w:rPr>
              <w:t xml:space="preserve">Class: (putting their thumbs down). Glass </w:t>
            </w:r>
          </w:p>
          <w:p w:rsidR="001B4B36" w:rsidRPr="006F7473" w:rsidRDefault="001B4B36" w:rsidP="0055743F">
            <w:pPr>
              <w:spacing w:line="276" w:lineRule="auto"/>
              <w:jc w:val="both"/>
              <w:rPr>
                <w:b/>
                <w:szCs w:val="28"/>
              </w:rPr>
            </w:pPr>
            <w:r w:rsidRPr="006F7473">
              <w:rPr>
                <w:b/>
                <w:szCs w:val="28"/>
              </w:rPr>
              <w:lastRenderedPageBreak/>
              <w:t>Write the letter Gg. Tick (</w:t>
            </w:r>
            <w:r w:rsidRPr="006F7473">
              <w:rPr>
                <w:szCs w:val="28"/>
              </w:rPr>
              <w:sym w:font="Wingdings" w:char="F0FC"/>
            </w:r>
            <w:r w:rsidRPr="006F7473">
              <w:rPr>
                <w:b/>
                <w:szCs w:val="28"/>
              </w:rPr>
              <w:t>) the pictures that begin with the g sound</w:t>
            </w:r>
            <w:r w:rsidRPr="006F7473">
              <w:rPr>
                <w:szCs w:val="28"/>
              </w:rPr>
              <w:t>(5</w:t>
            </w:r>
            <w:r w:rsidR="006F7473">
              <w:rPr>
                <w:szCs w:val="28"/>
              </w:rPr>
              <w:t>’</w:t>
            </w:r>
            <w:r w:rsidRPr="006F7473">
              <w:rPr>
                <w:szCs w:val="28"/>
              </w:rPr>
              <w:t>)</w:t>
            </w:r>
          </w:p>
          <w:p w:rsidR="001B4B36" w:rsidRPr="00E25D9D" w:rsidRDefault="001B4B36" w:rsidP="00E25D9D">
            <w:pPr>
              <w:jc w:val="both"/>
              <w:rPr>
                <w:i/>
                <w:szCs w:val="28"/>
              </w:rPr>
            </w:pPr>
            <w:r w:rsidRPr="00E25D9D">
              <w:rPr>
                <w:szCs w:val="28"/>
              </w:rPr>
              <w:t>Explain the activity</w:t>
            </w:r>
          </w:p>
          <w:p w:rsidR="001B4B36" w:rsidRPr="00E25D9D" w:rsidRDefault="001B4B36" w:rsidP="00E25D9D">
            <w:pPr>
              <w:jc w:val="both"/>
              <w:rPr>
                <w:i/>
                <w:szCs w:val="28"/>
              </w:rPr>
            </w:pPr>
            <w:r w:rsidRPr="00E25D9D">
              <w:rPr>
                <w:szCs w:val="28"/>
              </w:rPr>
              <w:t>Ask students to name the pictures</w:t>
            </w:r>
          </w:p>
          <w:p w:rsidR="001B4B36" w:rsidRPr="00E25D9D" w:rsidRDefault="001B4B36" w:rsidP="00E25D9D">
            <w:pPr>
              <w:jc w:val="both"/>
              <w:rPr>
                <w:b/>
                <w:i/>
                <w:szCs w:val="28"/>
              </w:rPr>
            </w:pPr>
            <w:r w:rsidRPr="00E25D9D">
              <w:rPr>
                <w:szCs w:val="28"/>
              </w:rPr>
              <w:t xml:space="preserve">Ask the student to the letter Gg in the space provided </w:t>
            </w:r>
          </w:p>
          <w:p w:rsidR="001B4B36" w:rsidRPr="00E25D9D" w:rsidRDefault="001B4B36" w:rsidP="00E25D9D">
            <w:pPr>
              <w:jc w:val="both"/>
              <w:rPr>
                <w:b/>
                <w:i/>
                <w:szCs w:val="28"/>
              </w:rPr>
            </w:pPr>
            <w:r w:rsidRPr="00E25D9D">
              <w:rPr>
                <w:szCs w:val="28"/>
              </w:rPr>
              <w:t>Then ask them to look at the pictures and tick the ones whose names begin with the g sound</w:t>
            </w:r>
          </w:p>
          <w:p w:rsidR="001B4B36" w:rsidRPr="00E25D9D" w:rsidRDefault="001B4B36" w:rsidP="00E25D9D">
            <w:pPr>
              <w:jc w:val="both"/>
              <w:rPr>
                <w:b/>
                <w:i/>
                <w:szCs w:val="28"/>
              </w:rPr>
            </w:pPr>
            <w:r w:rsidRPr="00E25D9D">
              <w:rPr>
                <w:szCs w:val="28"/>
              </w:rPr>
              <w:t>Go around and give help as needed</w:t>
            </w:r>
          </w:p>
          <w:p w:rsidR="001B4B36" w:rsidRPr="006F7473" w:rsidRDefault="001B4B36" w:rsidP="0055743F">
            <w:pPr>
              <w:spacing w:line="276" w:lineRule="auto"/>
              <w:jc w:val="both"/>
              <w:rPr>
                <w:b/>
                <w:szCs w:val="28"/>
              </w:rPr>
            </w:pPr>
            <w:r w:rsidRPr="006F7473">
              <w:rPr>
                <w:b/>
                <w:szCs w:val="28"/>
              </w:rPr>
              <w:t>Act</w:t>
            </w:r>
            <w:r w:rsidR="006F7473" w:rsidRPr="006F7473">
              <w:rPr>
                <w:b/>
                <w:szCs w:val="28"/>
              </w:rPr>
              <w:t>ivity</w:t>
            </w:r>
            <w:r w:rsidRPr="006F7473">
              <w:rPr>
                <w:b/>
                <w:szCs w:val="28"/>
              </w:rPr>
              <w:t xml:space="preserve"> 4.What is it? Colour the Gg letters and say </w:t>
            </w:r>
            <w:r w:rsidRPr="006F7473">
              <w:rPr>
                <w:szCs w:val="28"/>
              </w:rPr>
              <w:t>(page 17 – Activity book) (6</w:t>
            </w:r>
            <w:r w:rsidR="006F7473">
              <w:rPr>
                <w:szCs w:val="28"/>
              </w:rPr>
              <w:t>’</w:t>
            </w:r>
            <w:r w:rsidRPr="006F7473">
              <w:rPr>
                <w:szCs w:val="28"/>
              </w:rPr>
              <w:t>)</w:t>
            </w:r>
          </w:p>
          <w:p w:rsidR="001B4B36" w:rsidRPr="00E25D9D" w:rsidRDefault="001B4B36" w:rsidP="00E25D9D">
            <w:pPr>
              <w:jc w:val="both"/>
              <w:rPr>
                <w:szCs w:val="28"/>
              </w:rPr>
            </w:pPr>
            <w:r w:rsidRPr="00E25D9D">
              <w:rPr>
                <w:szCs w:val="28"/>
              </w:rPr>
              <w:t>Explain the activity</w:t>
            </w:r>
          </w:p>
          <w:p w:rsidR="001B4B36" w:rsidRPr="00E25D9D" w:rsidRDefault="001B4B36" w:rsidP="00E25D9D">
            <w:pPr>
              <w:jc w:val="both"/>
              <w:rPr>
                <w:szCs w:val="28"/>
              </w:rPr>
            </w:pPr>
            <w:r w:rsidRPr="00E25D9D">
              <w:rPr>
                <w:szCs w:val="28"/>
              </w:rPr>
              <w:t>Ask students to look at the picture, colour the letters, say the letter and the sound</w:t>
            </w:r>
          </w:p>
          <w:p w:rsidR="00EB5E43" w:rsidRPr="001A443B" w:rsidRDefault="001B4B36" w:rsidP="00E25D9D">
            <w:pPr>
              <w:jc w:val="both"/>
              <w:rPr>
                <w:szCs w:val="28"/>
              </w:rPr>
            </w:pPr>
            <w:r w:rsidRPr="00E25D9D">
              <w:rPr>
                <w:szCs w:val="28"/>
              </w:rPr>
              <w:t>Go around and provide any necessary help</w:t>
            </w:r>
          </w:p>
        </w:tc>
        <w:tc>
          <w:tcPr>
            <w:tcW w:w="3685" w:type="dxa"/>
            <w:shd w:val="clear" w:color="auto" w:fill="auto"/>
          </w:tcPr>
          <w:p w:rsidR="00EB5E43" w:rsidRPr="006F7473" w:rsidRDefault="001B4B36" w:rsidP="006B5B72">
            <w:pPr>
              <w:autoSpaceDE w:val="0"/>
              <w:autoSpaceDN w:val="0"/>
              <w:adjustRightInd w:val="0"/>
              <w:rPr>
                <w:szCs w:val="28"/>
              </w:rPr>
            </w:pPr>
            <w:r w:rsidRPr="006F7473">
              <w:rPr>
                <w:szCs w:val="28"/>
              </w:rPr>
              <w:lastRenderedPageBreak/>
              <w:t>1.Trace and say</w:t>
            </w: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1B4B36" w:rsidRPr="006F7473" w:rsidRDefault="001B4B36" w:rsidP="006B5B72">
            <w:pPr>
              <w:autoSpaceDE w:val="0"/>
              <w:autoSpaceDN w:val="0"/>
              <w:adjustRightInd w:val="0"/>
              <w:rPr>
                <w:szCs w:val="28"/>
              </w:rPr>
            </w:pPr>
            <w:r w:rsidRPr="006F7473">
              <w:rPr>
                <w:szCs w:val="28"/>
              </w:rPr>
              <w:t>2.Trace and match</w:t>
            </w:r>
          </w:p>
          <w:p w:rsidR="001B4B36" w:rsidRPr="006F7473" w:rsidRDefault="001B4B36" w:rsidP="006B5B72">
            <w:pPr>
              <w:autoSpaceDE w:val="0"/>
              <w:autoSpaceDN w:val="0"/>
              <w:adjustRightInd w:val="0"/>
              <w:rPr>
                <w:szCs w:val="28"/>
              </w:rPr>
            </w:pPr>
          </w:p>
          <w:p w:rsidR="001B4B36" w:rsidRDefault="001B4B36" w:rsidP="006B5B72">
            <w:pPr>
              <w:autoSpaceDE w:val="0"/>
              <w:autoSpaceDN w:val="0"/>
              <w:adjustRightInd w:val="0"/>
              <w:rPr>
                <w:b/>
                <w:szCs w:val="28"/>
              </w:rPr>
            </w:pPr>
          </w:p>
          <w:p w:rsidR="001A443B" w:rsidRDefault="001A443B" w:rsidP="006B5B72">
            <w:pPr>
              <w:autoSpaceDE w:val="0"/>
              <w:autoSpaceDN w:val="0"/>
              <w:adjustRightInd w:val="0"/>
              <w:rPr>
                <w:b/>
                <w:szCs w:val="28"/>
              </w:rPr>
            </w:pPr>
          </w:p>
          <w:p w:rsidR="0055743F" w:rsidRPr="0055743F" w:rsidRDefault="00E25D9D" w:rsidP="0055743F">
            <w:pPr>
              <w:spacing w:line="276" w:lineRule="auto"/>
              <w:jc w:val="both"/>
              <w:rPr>
                <w:szCs w:val="28"/>
              </w:rPr>
            </w:pPr>
            <w:r>
              <w:rPr>
                <w:szCs w:val="28"/>
              </w:rPr>
              <w:t xml:space="preserve">Answer keys: 1. Ee – elephant </w:t>
            </w:r>
            <w:r w:rsidR="0055743F" w:rsidRPr="0055743F">
              <w:rPr>
                <w:szCs w:val="28"/>
              </w:rPr>
              <w:t>2. Ff–fish</w:t>
            </w:r>
            <w:r w:rsidR="0055743F" w:rsidRPr="0055743F">
              <w:rPr>
                <w:szCs w:val="28"/>
              </w:rPr>
              <w:tab/>
            </w:r>
            <w:r w:rsidR="0055743F" w:rsidRPr="0055743F">
              <w:rPr>
                <w:szCs w:val="28"/>
              </w:rPr>
              <w:tab/>
              <w:t>3. Gg - glass</w:t>
            </w: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Default="001B4B36" w:rsidP="006B5B72">
            <w:pPr>
              <w:autoSpaceDE w:val="0"/>
              <w:autoSpaceDN w:val="0"/>
              <w:adjustRightInd w:val="0"/>
              <w:rPr>
                <w:b/>
                <w:szCs w:val="28"/>
              </w:rPr>
            </w:pPr>
          </w:p>
          <w:p w:rsidR="001B4B36" w:rsidRPr="001A443B" w:rsidRDefault="001B4B36" w:rsidP="006B5B72">
            <w:pPr>
              <w:autoSpaceDE w:val="0"/>
              <w:autoSpaceDN w:val="0"/>
              <w:adjustRightInd w:val="0"/>
              <w:rPr>
                <w:szCs w:val="28"/>
              </w:rPr>
            </w:pPr>
            <w:r w:rsidRPr="006F7473">
              <w:rPr>
                <w:szCs w:val="28"/>
              </w:rPr>
              <w:t>3.Write the letter G</w:t>
            </w:r>
            <w:r w:rsidR="001A443B">
              <w:rPr>
                <w:szCs w:val="28"/>
              </w:rPr>
              <w:t xml:space="preserve">. </w:t>
            </w:r>
            <w:r w:rsidR="001A443B" w:rsidRPr="001A443B">
              <w:rPr>
                <w:szCs w:val="28"/>
              </w:rPr>
              <w:t>Tick (</w:t>
            </w:r>
            <w:r w:rsidR="001A443B" w:rsidRPr="001A443B">
              <w:sym w:font="Wingdings" w:char="F0FC"/>
            </w:r>
            <w:r w:rsidR="001A443B" w:rsidRPr="001A443B">
              <w:rPr>
                <w:szCs w:val="28"/>
              </w:rPr>
              <w:t>) the pictures that begin with the g sound</w:t>
            </w:r>
            <w:r w:rsidRPr="001A443B">
              <w:rPr>
                <w:szCs w:val="28"/>
              </w:rPr>
              <w:t>.</w:t>
            </w:r>
          </w:p>
          <w:p w:rsidR="00432C48" w:rsidRPr="006F7473" w:rsidRDefault="00432C48" w:rsidP="006B5B72">
            <w:pPr>
              <w:autoSpaceDE w:val="0"/>
              <w:autoSpaceDN w:val="0"/>
              <w:adjustRightInd w:val="0"/>
              <w:rPr>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Default="00432C48" w:rsidP="006B5B72">
            <w:pPr>
              <w:autoSpaceDE w:val="0"/>
              <w:autoSpaceDN w:val="0"/>
              <w:adjustRightInd w:val="0"/>
              <w:rPr>
                <w:b/>
                <w:szCs w:val="28"/>
              </w:rPr>
            </w:pPr>
          </w:p>
          <w:p w:rsidR="00432C48" w:rsidRPr="001A443B" w:rsidRDefault="00432C48" w:rsidP="001A443B">
            <w:pPr>
              <w:tabs>
                <w:tab w:val="left" w:pos="2925"/>
              </w:tabs>
              <w:autoSpaceDE w:val="0"/>
              <w:autoSpaceDN w:val="0"/>
              <w:adjustRightInd w:val="0"/>
              <w:rPr>
                <w:b/>
                <w:szCs w:val="28"/>
              </w:rPr>
            </w:pPr>
            <w:r w:rsidRPr="006F7473">
              <w:rPr>
                <w:szCs w:val="28"/>
              </w:rPr>
              <w:t>4.Colour the  letter Gg</w:t>
            </w:r>
          </w:p>
          <w:p w:rsidR="001B4B36" w:rsidRPr="006F7473" w:rsidRDefault="001B4B36" w:rsidP="006B5B72">
            <w:pPr>
              <w:autoSpaceDE w:val="0"/>
              <w:autoSpaceDN w:val="0"/>
              <w:adjustRightInd w:val="0"/>
              <w:rPr>
                <w:szCs w:val="28"/>
              </w:rPr>
            </w:pPr>
          </w:p>
          <w:p w:rsidR="001B4B36" w:rsidRPr="006F7473" w:rsidRDefault="001B4B36" w:rsidP="006B5B72">
            <w:pPr>
              <w:autoSpaceDE w:val="0"/>
              <w:autoSpaceDN w:val="0"/>
              <w:adjustRightInd w:val="0"/>
              <w:rPr>
                <w:szCs w:val="28"/>
              </w:rPr>
            </w:pPr>
          </w:p>
          <w:p w:rsidR="001B4B36" w:rsidRDefault="001B4B36" w:rsidP="006B5B72">
            <w:pPr>
              <w:autoSpaceDE w:val="0"/>
              <w:autoSpaceDN w:val="0"/>
              <w:adjustRightInd w:val="0"/>
              <w:rPr>
                <w:b/>
                <w:szCs w:val="28"/>
              </w:rPr>
            </w:pPr>
          </w:p>
          <w:p w:rsidR="001B4B36" w:rsidRPr="00A66AF1" w:rsidRDefault="001B4B36" w:rsidP="006B5B72">
            <w:pPr>
              <w:autoSpaceDE w:val="0"/>
              <w:autoSpaceDN w:val="0"/>
              <w:adjustRightInd w:val="0"/>
              <w:rPr>
                <w:b/>
                <w:szCs w:val="28"/>
              </w:rPr>
            </w:pPr>
          </w:p>
        </w:tc>
      </w:tr>
    </w:tbl>
    <w:p w:rsidR="006F7473" w:rsidRPr="00290FE2" w:rsidRDefault="006F7473" w:rsidP="006F7473">
      <w:pPr>
        <w:rPr>
          <w:b/>
          <w:szCs w:val="28"/>
        </w:rPr>
      </w:pPr>
      <w:r w:rsidRPr="00290FE2">
        <w:rPr>
          <w:b/>
          <w:szCs w:val="28"/>
        </w:rPr>
        <w:lastRenderedPageBreak/>
        <w:t xml:space="preserve">4. Consolidation: </w:t>
      </w:r>
      <w:r w:rsidRPr="005C5702">
        <w:rPr>
          <w:szCs w:val="28"/>
        </w:rPr>
        <w:t>(2</w:t>
      </w:r>
      <w:r>
        <w:rPr>
          <w:szCs w:val="28"/>
        </w:rPr>
        <w:t>’</w:t>
      </w:r>
      <w:r w:rsidRPr="005C5702">
        <w:rPr>
          <w:szCs w:val="28"/>
        </w:rPr>
        <w:t>)</w:t>
      </w:r>
    </w:p>
    <w:p w:rsidR="006F7473" w:rsidRPr="00290FE2" w:rsidRDefault="006F7473" w:rsidP="006F7473">
      <w:pPr>
        <w:rPr>
          <w:szCs w:val="28"/>
        </w:rPr>
      </w:pPr>
      <w:r w:rsidRPr="006A7F67">
        <w:rPr>
          <w:szCs w:val="28"/>
        </w:rPr>
        <w:t>Consolidate</w:t>
      </w:r>
      <w:r w:rsidRPr="00290FE2">
        <w:rPr>
          <w:szCs w:val="28"/>
        </w:rPr>
        <w:t xml:space="preserve"> the content of </w:t>
      </w:r>
      <w:r>
        <w:rPr>
          <w:szCs w:val="28"/>
        </w:rPr>
        <w:t xml:space="preserve">the </w:t>
      </w:r>
      <w:r w:rsidRPr="00290FE2">
        <w:rPr>
          <w:szCs w:val="28"/>
        </w:rPr>
        <w:t>lesson</w:t>
      </w:r>
    </w:p>
    <w:p w:rsidR="006F7473" w:rsidRPr="005C5702" w:rsidRDefault="006F7473" w:rsidP="006F7473">
      <w:pPr>
        <w:rPr>
          <w:szCs w:val="28"/>
        </w:rPr>
      </w:pPr>
      <w:r>
        <w:rPr>
          <w:szCs w:val="28"/>
        </w:rPr>
        <w:t>Read the words on the text book</w:t>
      </w:r>
    </w:p>
    <w:p w:rsidR="00185326" w:rsidRPr="006F7473" w:rsidRDefault="001B5BB7" w:rsidP="001B5BB7">
      <w:pPr>
        <w:jc w:val="center"/>
        <w:rPr>
          <w:szCs w:val="28"/>
        </w:rPr>
      </w:pPr>
      <w:r>
        <w:rPr>
          <w:szCs w:val="28"/>
        </w:rPr>
        <w:t>********************************</w:t>
      </w:r>
    </w:p>
    <w:sectPr w:rsidR="00185326" w:rsidRPr="006F7473" w:rsidSect="00DE4377">
      <w:footerReference w:type="default" r:id="rId8"/>
      <w:pgSz w:w="11907" w:h="16840" w:code="9"/>
      <w:pgMar w:top="1134" w:right="1134" w:bottom="56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7D0" w:rsidRDefault="003417D0" w:rsidP="00C259A6">
      <w:r>
        <w:separator/>
      </w:r>
    </w:p>
  </w:endnote>
  <w:endnote w:type="continuationSeparator" w:id="1">
    <w:p w:rsidR="003417D0" w:rsidRDefault="003417D0" w:rsidP="00C25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EA6" w:rsidRDefault="00341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7D0" w:rsidRDefault="003417D0" w:rsidP="00C259A6">
      <w:r>
        <w:separator/>
      </w:r>
    </w:p>
  </w:footnote>
  <w:footnote w:type="continuationSeparator" w:id="1">
    <w:p w:rsidR="003417D0" w:rsidRDefault="003417D0" w:rsidP="00C25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2F4F"/>
    <w:multiLevelType w:val="hybridMultilevel"/>
    <w:tmpl w:val="0D56F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174C4"/>
    <w:multiLevelType w:val="hybridMultilevel"/>
    <w:tmpl w:val="BDD057FA"/>
    <w:lvl w:ilvl="0" w:tplc="92A07812">
      <w:start w:val="6"/>
      <w:numFmt w:val="bullet"/>
      <w:lvlText w:val="-"/>
      <w:lvlJc w:val="left"/>
      <w:pPr>
        <w:ind w:left="522" w:hanging="360"/>
      </w:pPr>
      <w:rPr>
        <w:rFonts w:ascii="Times New Roman" w:eastAsiaTheme="minorHAnsi" w:hAnsi="Times New Roman" w:cs="Times New Roman" w:hint="default"/>
        <w:i/>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nsid w:val="2346721B"/>
    <w:multiLevelType w:val="hybridMultilevel"/>
    <w:tmpl w:val="DF44E312"/>
    <w:lvl w:ilvl="0" w:tplc="D9C63122">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46FA32FF"/>
    <w:multiLevelType w:val="hybridMultilevel"/>
    <w:tmpl w:val="231C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C2DBE"/>
    <w:multiLevelType w:val="hybridMultilevel"/>
    <w:tmpl w:val="446404FE"/>
    <w:lvl w:ilvl="0" w:tplc="199843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03C41"/>
    <w:multiLevelType w:val="hybridMultilevel"/>
    <w:tmpl w:val="9F64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0"/>
    <w:footnote w:id="1"/>
  </w:footnotePr>
  <w:endnotePr>
    <w:endnote w:id="0"/>
    <w:endnote w:id="1"/>
  </w:endnotePr>
  <w:compat/>
  <w:rsids>
    <w:rsidRoot w:val="00EB5E43"/>
    <w:rsid w:val="00005F23"/>
    <w:rsid w:val="00021964"/>
    <w:rsid w:val="000277CC"/>
    <w:rsid w:val="00185326"/>
    <w:rsid w:val="001A443B"/>
    <w:rsid w:val="001B4B36"/>
    <w:rsid w:val="001B5BB7"/>
    <w:rsid w:val="0023438B"/>
    <w:rsid w:val="003417D0"/>
    <w:rsid w:val="00344B4C"/>
    <w:rsid w:val="003B62E3"/>
    <w:rsid w:val="00432C48"/>
    <w:rsid w:val="004B2A4B"/>
    <w:rsid w:val="005476EB"/>
    <w:rsid w:val="0055743F"/>
    <w:rsid w:val="005E55DA"/>
    <w:rsid w:val="006F7473"/>
    <w:rsid w:val="00716A75"/>
    <w:rsid w:val="007F6C95"/>
    <w:rsid w:val="008076CE"/>
    <w:rsid w:val="008D711A"/>
    <w:rsid w:val="009D7474"/>
    <w:rsid w:val="00AB1256"/>
    <w:rsid w:val="00BE325E"/>
    <w:rsid w:val="00BF4759"/>
    <w:rsid w:val="00C259A6"/>
    <w:rsid w:val="00D013C2"/>
    <w:rsid w:val="00D86637"/>
    <w:rsid w:val="00DE4377"/>
    <w:rsid w:val="00E25D9D"/>
    <w:rsid w:val="00E344AA"/>
    <w:rsid w:val="00E42A95"/>
    <w:rsid w:val="00EB5E43"/>
    <w:rsid w:val="00FA1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4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5E43"/>
    <w:pPr>
      <w:tabs>
        <w:tab w:val="center" w:pos="4320"/>
        <w:tab w:val="right" w:pos="8640"/>
      </w:tabs>
    </w:pPr>
  </w:style>
  <w:style w:type="character" w:customStyle="1" w:styleId="FooterChar">
    <w:name w:val="Footer Char"/>
    <w:basedOn w:val="DefaultParagraphFont"/>
    <w:link w:val="Footer"/>
    <w:uiPriority w:val="99"/>
    <w:rsid w:val="00EB5E43"/>
    <w:rPr>
      <w:rFonts w:ascii="Times New Roman" w:eastAsia="Times New Roman" w:hAnsi="Times New Roman" w:cs="Times New Roman"/>
      <w:sz w:val="28"/>
      <w:szCs w:val="24"/>
    </w:rPr>
  </w:style>
  <w:style w:type="paragraph" w:styleId="ListParagraph">
    <w:name w:val="List Paragraph"/>
    <w:basedOn w:val="Normal"/>
    <w:uiPriority w:val="34"/>
    <w:qFormat/>
    <w:rsid w:val="00EB5E4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A288-C210-4DC9-9D2A-02108B23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20</cp:revision>
  <dcterms:created xsi:type="dcterms:W3CDTF">2017-12-19T07:57:00Z</dcterms:created>
  <dcterms:modified xsi:type="dcterms:W3CDTF">2019-01-16T14:07:00Z</dcterms:modified>
</cp:coreProperties>
</file>