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23"/>
        <w:gridCol w:w="5447"/>
      </w:tblGrid>
      <w:tr w:rsidR="00780E37" w:rsidRPr="00084052">
        <w:trPr>
          <w:trHeight w:val="1141"/>
        </w:trPr>
        <w:tc>
          <w:tcPr>
            <w:tcW w:w="4223" w:type="dxa"/>
          </w:tcPr>
          <w:p w:rsidR="00780E37" w:rsidRPr="00084052" w:rsidRDefault="00780E37"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 w:rsidRPr="00084052">
              <w:rPr>
                <w:sz w:val="24"/>
              </w:rPr>
              <w:t>PHÒNG GD&amp;ĐT TX ĐÔNG TRIỀU</w:t>
            </w:r>
          </w:p>
          <w:p w:rsidR="00780E37" w:rsidRDefault="00780E37"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 w:rsidRPr="00084052">
              <w:rPr>
                <w:b/>
                <w:sz w:val="24"/>
              </w:rPr>
              <w:t>TRƯỜNG TIỂU HỌC YÊN THỌ</w:t>
            </w:r>
          </w:p>
          <w:p w:rsidR="00780E37" w:rsidRDefault="00780E37"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>
              <w:rPr>
                <w:noProof/>
              </w:rPr>
              <w:pict>
                <v:line id="_x0000_s1026" style="position:absolute;left:0;text-align:left;z-index:251658240" from="37.65pt,.85pt" to="158.65pt,.85pt"/>
              </w:pict>
            </w:r>
          </w:p>
          <w:p w:rsidR="00780E37" w:rsidRPr="00084052" w:rsidRDefault="00780E37" w:rsidP="00084052">
            <w:pPr>
              <w:pStyle w:val="TableParagraph"/>
              <w:spacing w:before="17"/>
              <w:ind w:left="200"/>
              <w:jc w:val="center"/>
              <w:rPr>
                <w:sz w:val="24"/>
              </w:rPr>
            </w:pPr>
            <w:r>
              <w:rPr>
                <w:sz w:val="26"/>
              </w:rPr>
              <w:t>Số:       /TB-THYT</w:t>
            </w:r>
          </w:p>
        </w:tc>
        <w:tc>
          <w:tcPr>
            <w:tcW w:w="5447" w:type="dxa"/>
          </w:tcPr>
          <w:p w:rsidR="00780E37" w:rsidRPr="00084052" w:rsidRDefault="00780E37">
            <w:pPr>
              <w:pStyle w:val="TableParagraph"/>
              <w:spacing w:line="271" w:lineRule="exact"/>
              <w:ind w:left="218" w:right="181"/>
              <w:jc w:val="center"/>
              <w:rPr>
                <w:b/>
                <w:sz w:val="24"/>
              </w:rPr>
            </w:pPr>
            <w:r w:rsidRPr="00084052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84052">
                  <w:rPr>
                    <w:b/>
                    <w:sz w:val="24"/>
                  </w:rPr>
                  <w:t>NAM</w:t>
                </w:r>
              </w:smartTag>
            </w:smartTag>
          </w:p>
          <w:p w:rsidR="00780E37" w:rsidRPr="00084052" w:rsidRDefault="00780E37">
            <w:pPr>
              <w:pStyle w:val="TableParagraph"/>
              <w:spacing w:before="12" w:after="6"/>
              <w:ind w:left="218" w:right="180"/>
              <w:jc w:val="center"/>
              <w:rPr>
                <w:b/>
                <w:sz w:val="24"/>
              </w:rPr>
            </w:pPr>
            <w:r w:rsidRPr="00084052">
              <w:rPr>
                <w:b/>
                <w:sz w:val="24"/>
              </w:rPr>
              <w:t>Độc lập - Tự do - Hạnh phúc</w:t>
            </w:r>
          </w:p>
          <w:p w:rsidR="00780E37" w:rsidRPr="00084052" w:rsidRDefault="00780E37">
            <w:pPr>
              <w:pStyle w:val="TableParagraph"/>
              <w:spacing w:line="20" w:lineRule="exact"/>
              <w:ind w:left="1406"/>
              <w:rPr>
                <w:sz w:val="2"/>
              </w:rPr>
            </w:pPr>
            <w:r w:rsidRPr="00084052">
              <w:rPr>
                <w:spacing w:val="5"/>
                <w:sz w:val="2"/>
              </w:rPr>
              <w:t xml:space="preserve"> </w:t>
            </w:r>
            <w:r>
              <w:rPr>
                <w:noProof/>
              </w:rPr>
            </w:r>
            <w:r w:rsidRPr="00946D19">
              <w:rPr>
                <w:spacing w:val="5"/>
                <w:sz w:val="2"/>
              </w:rPr>
              <w:pict>
                <v:group id="_x0000_s1027" style="width:141.4pt;height:.75pt;mso-position-horizontal-relative:char;mso-position-vertical-relative:line" coordsize="2828,15">
                  <v:line id="_x0000_s1028" style="position:absolute" from="0,8" to="2828,8"/>
                  <w10:anchorlock/>
                </v:group>
              </w:pict>
            </w:r>
          </w:p>
          <w:p w:rsidR="00780E37" w:rsidRPr="00084052" w:rsidRDefault="00780E37">
            <w:pPr>
              <w:pStyle w:val="TableParagraph"/>
              <w:spacing w:before="5"/>
              <w:ind w:left="0"/>
            </w:pPr>
          </w:p>
          <w:p w:rsidR="00780E37" w:rsidRPr="00084052" w:rsidRDefault="00780E37" w:rsidP="004230B2">
            <w:pPr>
              <w:pStyle w:val="TableParagraph"/>
              <w:spacing w:line="279" w:lineRule="exact"/>
              <w:ind w:left="216" w:right="181"/>
              <w:jc w:val="right"/>
              <w:rPr>
                <w:i/>
                <w:sz w:val="26"/>
              </w:rPr>
            </w:pPr>
            <w:r w:rsidRPr="00084052">
              <w:rPr>
                <w:i/>
                <w:sz w:val="26"/>
              </w:rPr>
              <w:t>Đông Triều, ngày 1 tháng 9 năm 2017</w:t>
            </w:r>
          </w:p>
        </w:tc>
      </w:tr>
    </w:tbl>
    <w:p w:rsidR="00780E37" w:rsidRDefault="00780E37">
      <w:pPr>
        <w:spacing w:before="2"/>
        <w:rPr>
          <w:sz w:val="17"/>
        </w:rPr>
      </w:pPr>
    </w:p>
    <w:p w:rsidR="00780E37" w:rsidRPr="004D020F" w:rsidRDefault="00780E37" w:rsidP="004D020F">
      <w:pPr>
        <w:pStyle w:val="NormalWeb"/>
        <w:shd w:val="clear" w:color="auto" w:fill="FFFFFF"/>
        <w:spacing w:before="0" w:beforeAutospacing="0" w:after="0" w:afterAutospacing="0" w:line="322" w:lineRule="atLeast"/>
        <w:jc w:val="center"/>
        <w:rPr>
          <w:color w:val="051823"/>
          <w:sz w:val="28"/>
          <w:szCs w:val="28"/>
        </w:rPr>
      </w:pPr>
      <w:r w:rsidRPr="004D020F">
        <w:rPr>
          <w:rStyle w:val="Strong"/>
          <w:color w:val="051823"/>
          <w:sz w:val="28"/>
          <w:szCs w:val="28"/>
        </w:rPr>
        <w:t>THÔNG BÁO</w:t>
      </w:r>
    </w:p>
    <w:p w:rsidR="00780E37" w:rsidRPr="004D020F" w:rsidRDefault="00780E37" w:rsidP="004D020F">
      <w:pPr>
        <w:ind w:right="200"/>
        <w:jc w:val="center"/>
        <w:rPr>
          <w:b/>
          <w:sz w:val="28"/>
          <w:szCs w:val="28"/>
        </w:rPr>
      </w:pPr>
      <w:r w:rsidRPr="004D020F">
        <w:rPr>
          <w:rStyle w:val="Strong"/>
          <w:color w:val="051823"/>
          <w:sz w:val="28"/>
          <w:szCs w:val="28"/>
        </w:rPr>
        <w:t>CHƯƠNG TRÌNH CÔNG TÁC THÁNG</w:t>
      </w:r>
      <w:r>
        <w:rPr>
          <w:rStyle w:val="Strong"/>
          <w:color w:val="051823"/>
          <w:sz w:val="28"/>
          <w:szCs w:val="28"/>
        </w:rPr>
        <w:t xml:space="preserve"> </w:t>
      </w:r>
      <w:r w:rsidRPr="004D020F">
        <w:rPr>
          <w:b/>
          <w:sz w:val="28"/>
          <w:szCs w:val="28"/>
        </w:rPr>
        <w:t>9/2017</w:t>
      </w:r>
    </w:p>
    <w:p w:rsidR="00780E37" w:rsidRDefault="00780E37">
      <w:pPr>
        <w:rPr>
          <w:b/>
          <w:sz w:val="24"/>
        </w:rPr>
      </w:pPr>
    </w:p>
    <w:p w:rsidR="00780E37" w:rsidRPr="006C1222" w:rsidRDefault="00780E37">
      <w:pPr>
        <w:ind w:left="453"/>
        <w:rPr>
          <w:b/>
          <w:sz w:val="26"/>
          <w:szCs w:val="26"/>
        </w:rPr>
      </w:pPr>
      <w:r w:rsidRPr="006C1222">
        <w:rPr>
          <w:b/>
          <w:sz w:val="26"/>
          <w:szCs w:val="26"/>
        </w:rPr>
        <w:t>Trọng tâm công tác tháng 9/2017:</w:t>
      </w:r>
    </w:p>
    <w:p w:rsidR="00780E37" w:rsidRPr="006C1222" w:rsidRDefault="00780E37">
      <w:pPr>
        <w:pStyle w:val="ListParagraph"/>
        <w:numPr>
          <w:ilvl w:val="0"/>
          <w:numId w:val="4"/>
        </w:numPr>
        <w:tabs>
          <w:tab w:val="left" w:pos="593"/>
        </w:tabs>
        <w:ind w:hanging="139"/>
        <w:rPr>
          <w:sz w:val="26"/>
          <w:szCs w:val="26"/>
        </w:rPr>
      </w:pPr>
      <w:r w:rsidRPr="006C1222">
        <w:rPr>
          <w:sz w:val="26"/>
          <w:szCs w:val="26"/>
        </w:rPr>
        <w:t>Khai giảng năm học mới 2017 - 2018 và ngày toàn dân đưa trẻ đến</w:t>
      </w:r>
      <w:r w:rsidRPr="006C1222">
        <w:rPr>
          <w:spacing w:val="-7"/>
          <w:sz w:val="26"/>
          <w:szCs w:val="26"/>
        </w:rPr>
        <w:t xml:space="preserve"> </w:t>
      </w:r>
      <w:r w:rsidRPr="006C1222">
        <w:rPr>
          <w:sz w:val="26"/>
          <w:szCs w:val="26"/>
        </w:rPr>
        <w:t>trường</w:t>
      </w:r>
    </w:p>
    <w:p w:rsidR="00780E37" w:rsidRPr="006C1222" w:rsidRDefault="00780E37">
      <w:pPr>
        <w:pStyle w:val="ListParagraph"/>
        <w:numPr>
          <w:ilvl w:val="0"/>
          <w:numId w:val="4"/>
        </w:numPr>
        <w:tabs>
          <w:tab w:val="left" w:pos="562"/>
        </w:tabs>
        <w:ind w:left="561" w:hanging="139"/>
        <w:rPr>
          <w:sz w:val="26"/>
          <w:szCs w:val="26"/>
        </w:rPr>
      </w:pPr>
      <w:r w:rsidRPr="006C1222">
        <w:rPr>
          <w:color w:val="041722"/>
          <w:sz w:val="26"/>
          <w:szCs w:val="26"/>
        </w:rPr>
        <w:t xml:space="preserve">Tổ chức Hội nghị trù bị CB - </w:t>
      </w:r>
      <w:r w:rsidRPr="006C1222">
        <w:rPr>
          <w:color w:val="041722"/>
          <w:spacing w:val="-3"/>
          <w:sz w:val="26"/>
          <w:szCs w:val="26"/>
        </w:rPr>
        <w:t xml:space="preserve">VC </w:t>
      </w:r>
      <w:r w:rsidRPr="006C1222">
        <w:rPr>
          <w:color w:val="041722"/>
          <w:sz w:val="26"/>
          <w:szCs w:val="26"/>
        </w:rPr>
        <w:t>– LĐ</w:t>
      </w:r>
    </w:p>
    <w:p w:rsidR="00780E37" w:rsidRPr="006C1222" w:rsidRDefault="00780E37">
      <w:pPr>
        <w:pStyle w:val="ListParagraph"/>
        <w:numPr>
          <w:ilvl w:val="0"/>
          <w:numId w:val="4"/>
        </w:numPr>
        <w:tabs>
          <w:tab w:val="left" w:pos="562"/>
        </w:tabs>
        <w:ind w:left="561" w:hanging="139"/>
        <w:rPr>
          <w:sz w:val="26"/>
          <w:szCs w:val="26"/>
        </w:rPr>
      </w:pPr>
      <w:r w:rsidRPr="006C1222">
        <w:rPr>
          <w:color w:val="041722"/>
          <w:sz w:val="26"/>
          <w:szCs w:val="26"/>
        </w:rPr>
        <w:t>Tăng cường công tác y tế trường học</w:t>
      </w:r>
      <w:r>
        <w:rPr>
          <w:color w:val="041722"/>
          <w:sz w:val="26"/>
          <w:szCs w:val="26"/>
        </w:rPr>
        <w:t>: Tuyên truyền phòng chống sơi, bệnh về mắt.</w:t>
      </w:r>
    </w:p>
    <w:p w:rsidR="00780E37" w:rsidRDefault="00780E37">
      <w:pPr>
        <w:spacing w:before="3" w:after="1"/>
        <w:rPr>
          <w:b/>
          <w:i/>
          <w:sz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01"/>
        <w:gridCol w:w="6066"/>
        <w:gridCol w:w="2743"/>
      </w:tblGrid>
      <w:tr w:rsidR="00780E37" w:rsidRPr="00713E88" w:rsidTr="002A06BD">
        <w:trPr>
          <w:trHeight w:val="275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line="255" w:lineRule="exact"/>
              <w:ind w:left="0" w:right="347"/>
              <w:jc w:val="right"/>
              <w:rPr>
                <w:b/>
                <w:sz w:val="26"/>
                <w:szCs w:val="26"/>
              </w:rPr>
            </w:pPr>
            <w:r w:rsidRPr="00713E88">
              <w:rPr>
                <w:b/>
                <w:w w:val="95"/>
                <w:sz w:val="26"/>
                <w:szCs w:val="26"/>
              </w:rPr>
              <w:t>Ngày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line="255" w:lineRule="exact"/>
              <w:ind w:left="2269" w:right="2394"/>
              <w:jc w:val="center"/>
              <w:rPr>
                <w:b/>
                <w:sz w:val="26"/>
                <w:szCs w:val="26"/>
              </w:rPr>
            </w:pPr>
            <w:r w:rsidRPr="00713E8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line="255" w:lineRule="exact"/>
              <w:ind w:left="3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</w:t>
            </w:r>
            <w:r w:rsidRPr="00713E88">
              <w:rPr>
                <w:b/>
                <w:sz w:val="26"/>
                <w:szCs w:val="26"/>
              </w:rPr>
              <w:t xml:space="preserve"> thực hiện</w:t>
            </w:r>
          </w:p>
        </w:tc>
      </w:tr>
      <w:tr w:rsidR="00780E37" w:rsidRPr="00713E88" w:rsidTr="002A06BD">
        <w:trPr>
          <w:trHeight w:val="577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2"/>
              <w:ind w:left="19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2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2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Nghỉ lễ</w:t>
            </w:r>
            <w:r>
              <w:rPr>
                <w:color w:val="041722"/>
                <w:sz w:val="26"/>
                <w:szCs w:val="26"/>
              </w:rPr>
              <w:t xml:space="preserve"> 2/9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2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CB-GV-NV-HS</w:t>
            </w:r>
          </w:p>
        </w:tc>
      </w:tr>
      <w:tr w:rsidR="00780E37" w:rsidRPr="00713E88" w:rsidTr="002A06BD">
        <w:trPr>
          <w:trHeight w:val="575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1"/>
              <w:ind w:left="19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5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1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Khai giảng năm học mới 2016 - 2017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1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CB-GV-NV-HS</w:t>
            </w:r>
          </w:p>
        </w:tc>
      </w:tr>
      <w:tr w:rsidR="00780E37" w:rsidRPr="00713E88" w:rsidTr="002A06BD">
        <w:trPr>
          <w:trHeight w:val="575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0"/>
              <w:ind w:left="379" w:right="363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6-8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2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Kiểm tra nề nếp các lớp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2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Ban giám hiệu</w:t>
            </w:r>
          </w:p>
        </w:tc>
      </w:tr>
      <w:tr w:rsidR="00780E37" w:rsidRPr="00713E88" w:rsidTr="002A06BD">
        <w:trPr>
          <w:trHeight w:val="577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2"/>
              <w:ind w:left="19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8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6" w:line="270" w:lineRule="atLeast"/>
              <w:ind w:right="51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Họp giao ban Hiệu trưởng tại Phòng GD&amp;ĐT thị xã Đông Triều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2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Hiệu trưởng</w:t>
            </w:r>
          </w:p>
        </w:tc>
      </w:tr>
      <w:tr w:rsidR="00780E37" w:rsidRPr="00713E88" w:rsidTr="002A06BD">
        <w:trPr>
          <w:trHeight w:val="575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0"/>
              <w:ind w:left="19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9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Tổ chức họp Hội đồng sư phạm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0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CB-GV-NV</w:t>
            </w:r>
          </w:p>
        </w:tc>
      </w:tr>
      <w:tr w:rsidR="00780E37" w:rsidRPr="00713E88" w:rsidTr="002A06BD">
        <w:trPr>
          <w:trHeight w:val="575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0"/>
              <w:ind w:left="379" w:right="360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15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2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Họp ban đại diện cha mẹ học sinh toàn trường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3" w:line="270" w:lineRule="atLeast"/>
              <w:ind w:left="108" w:right="301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CB-GV và phụ huynh học sinh</w:t>
            </w:r>
          </w:p>
        </w:tc>
      </w:tr>
      <w:tr w:rsidR="00780E37" w:rsidRPr="00713E88" w:rsidTr="002A06BD">
        <w:trPr>
          <w:trHeight w:val="577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2"/>
              <w:ind w:left="379" w:right="360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16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2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Họp trưởng Ban đại diện CMHS nhà trường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6" w:line="270" w:lineRule="atLeast"/>
              <w:ind w:left="108" w:right="555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BGH- Ban đại diện CMHS</w:t>
            </w:r>
          </w:p>
        </w:tc>
      </w:tr>
      <w:tr w:rsidR="00780E37" w:rsidRPr="00713E88" w:rsidTr="002A06BD">
        <w:trPr>
          <w:trHeight w:val="575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0"/>
              <w:ind w:left="379" w:right="360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17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Họp cha mẹ học sinh toàn trường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0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Phó hiệu trưởng</w:t>
            </w:r>
          </w:p>
        </w:tc>
      </w:tr>
      <w:tr w:rsidR="00780E37" w:rsidRPr="00713E88" w:rsidTr="002A06BD">
        <w:trPr>
          <w:trHeight w:val="827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3"/>
              <w:ind w:left="0"/>
              <w:rPr>
                <w:b/>
                <w:i/>
                <w:sz w:val="26"/>
                <w:szCs w:val="26"/>
              </w:rPr>
            </w:pPr>
          </w:p>
          <w:p w:rsidR="00780E37" w:rsidRPr="00713E88" w:rsidRDefault="00780E37">
            <w:pPr>
              <w:pStyle w:val="TableParagraph"/>
              <w:ind w:left="379" w:right="360"/>
              <w:jc w:val="center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20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ind w:right="591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- Tham dự Hội nghị duyệt kế hoạch năm học 2017- 2018 tại Phòng GD&amp;ĐT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30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BGH, CĐ, TPT</w:t>
            </w:r>
          </w:p>
        </w:tc>
      </w:tr>
      <w:tr w:rsidR="00780E37" w:rsidRPr="00713E88" w:rsidTr="002A06BD">
        <w:trPr>
          <w:trHeight w:val="577"/>
        </w:trPr>
        <w:tc>
          <w:tcPr>
            <w:tcW w:w="600" w:type="pct"/>
          </w:tcPr>
          <w:p w:rsidR="00780E37" w:rsidRPr="00713E88" w:rsidRDefault="00780E37">
            <w:pPr>
              <w:pStyle w:val="TableParagraph"/>
              <w:spacing w:before="142"/>
              <w:ind w:left="0" w:right="261"/>
              <w:jc w:val="right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18-22</w:t>
            </w:r>
          </w:p>
        </w:tc>
        <w:tc>
          <w:tcPr>
            <w:tcW w:w="3029" w:type="pct"/>
          </w:tcPr>
          <w:p w:rsidR="00780E37" w:rsidRPr="00713E88" w:rsidRDefault="00780E37">
            <w:pPr>
              <w:pStyle w:val="TableParagraph"/>
              <w:spacing w:before="142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Dạy thống nhất phương pháp</w:t>
            </w:r>
          </w:p>
        </w:tc>
        <w:tc>
          <w:tcPr>
            <w:tcW w:w="1370" w:type="pct"/>
          </w:tcPr>
          <w:p w:rsidR="00780E37" w:rsidRPr="00713E88" w:rsidRDefault="00780E37">
            <w:pPr>
              <w:pStyle w:val="TableParagraph"/>
              <w:spacing w:before="142"/>
              <w:ind w:left="108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BGH, GV</w:t>
            </w:r>
          </w:p>
        </w:tc>
      </w:tr>
      <w:tr w:rsidR="00780E37" w:rsidRPr="00713E88" w:rsidTr="002A06BD">
        <w:trPr>
          <w:trHeight w:val="1391"/>
        </w:trPr>
        <w:tc>
          <w:tcPr>
            <w:tcW w:w="6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37" w:rsidRPr="00713E88" w:rsidRDefault="00780E37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780E37" w:rsidRPr="00713E88" w:rsidRDefault="00780E37">
            <w:pPr>
              <w:pStyle w:val="TableParagraph"/>
              <w:spacing w:before="7"/>
              <w:ind w:left="0"/>
              <w:rPr>
                <w:b/>
                <w:i/>
                <w:sz w:val="26"/>
                <w:szCs w:val="26"/>
              </w:rPr>
            </w:pPr>
          </w:p>
          <w:p w:rsidR="00780E37" w:rsidRPr="00713E88" w:rsidRDefault="00780E37">
            <w:pPr>
              <w:pStyle w:val="TableParagraph"/>
              <w:spacing w:before="1"/>
              <w:ind w:left="0" w:right="326"/>
              <w:jc w:val="right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1-30</w:t>
            </w:r>
          </w:p>
        </w:tc>
        <w:tc>
          <w:tcPr>
            <w:tcW w:w="30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37" w:rsidRPr="00713E88" w:rsidRDefault="00780E3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/>
              <w:ind w:firstLine="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Tổ chức dạy học từ tuần 1 đến tuần</w:t>
            </w:r>
            <w:r w:rsidRPr="00713E88">
              <w:rPr>
                <w:color w:val="041722"/>
                <w:spacing w:val="-8"/>
                <w:sz w:val="26"/>
                <w:szCs w:val="26"/>
              </w:rPr>
              <w:t xml:space="preserve"> </w:t>
            </w:r>
            <w:r w:rsidRPr="00713E88">
              <w:rPr>
                <w:color w:val="041722"/>
                <w:sz w:val="26"/>
                <w:szCs w:val="26"/>
              </w:rPr>
              <w:t>4</w:t>
            </w:r>
          </w:p>
          <w:p w:rsidR="00780E37" w:rsidRPr="00713E88" w:rsidRDefault="00780E3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345" w:firstLine="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Tuyên truyền phòng chống dịch bệnh sốt xuất huyế</w:t>
            </w:r>
            <w:r w:rsidRPr="00713E88">
              <w:rPr>
                <w:sz w:val="26"/>
                <w:szCs w:val="26"/>
              </w:rPr>
              <w:t>t, đau mắt đỏ, AT</w:t>
            </w:r>
            <w:r w:rsidRPr="00713E88">
              <w:rPr>
                <w:spacing w:val="-2"/>
                <w:sz w:val="26"/>
                <w:szCs w:val="26"/>
              </w:rPr>
              <w:t xml:space="preserve"> </w:t>
            </w:r>
            <w:r w:rsidRPr="00713E88">
              <w:rPr>
                <w:sz w:val="26"/>
                <w:szCs w:val="26"/>
              </w:rPr>
              <w:t>VSTP.</w:t>
            </w:r>
          </w:p>
          <w:p w:rsidR="00780E37" w:rsidRPr="00713E88" w:rsidRDefault="00780E3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firstLine="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Triển khai bài thể dục, bài múa giữa giờ.</w:t>
            </w:r>
          </w:p>
          <w:p w:rsidR="00780E37" w:rsidRPr="00713E88" w:rsidRDefault="00780E3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4" w:lineRule="exact"/>
              <w:ind w:firstLine="0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Tổng vệ sinh trường</w:t>
            </w:r>
            <w:r w:rsidRPr="00713E88">
              <w:rPr>
                <w:color w:val="041722"/>
                <w:spacing w:val="-7"/>
                <w:sz w:val="26"/>
                <w:szCs w:val="26"/>
              </w:rPr>
              <w:t xml:space="preserve"> </w:t>
            </w:r>
            <w:r w:rsidRPr="00713E88">
              <w:rPr>
                <w:color w:val="041722"/>
                <w:sz w:val="26"/>
                <w:szCs w:val="26"/>
              </w:rPr>
              <w:t>lớp.</w:t>
            </w:r>
          </w:p>
        </w:tc>
        <w:tc>
          <w:tcPr>
            <w:tcW w:w="1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37" w:rsidRPr="00713E88" w:rsidRDefault="00780E3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8" w:lineRule="exact"/>
              <w:ind w:hanging="139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GVCN</w:t>
            </w:r>
          </w:p>
          <w:p w:rsidR="00780E37" w:rsidRPr="00713E88" w:rsidRDefault="00780E3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hanging="139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Y tế-</w:t>
            </w:r>
            <w:r w:rsidRPr="00713E88">
              <w:rPr>
                <w:color w:val="041722"/>
                <w:spacing w:val="-3"/>
                <w:sz w:val="26"/>
                <w:szCs w:val="26"/>
              </w:rPr>
              <w:t xml:space="preserve"> </w:t>
            </w:r>
            <w:r w:rsidRPr="00713E88">
              <w:rPr>
                <w:color w:val="041722"/>
                <w:sz w:val="26"/>
                <w:szCs w:val="26"/>
              </w:rPr>
              <w:t>TPT</w:t>
            </w:r>
          </w:p>
          <w:p w:rsidR="00780E37" w:rsidRPr="00713E88" w:rsidRDefault="00780E37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</w:p>
          <w:p w:rsidR="00780E37" w:rsidRPr="00713E88" w:rsidRDefault="00780E3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hanging="139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HT, GV, Tổ</w:t>
            </w:r>
            <w:r w:rsidRPr="00713E88">
              <w:rPr>
                <w:color w:val="041722"/>
                <w:spacing w:val="-5"/>
                <w:sz w:val="26"/>
                <w:szCs w:val="26"/>
              </w:rPr>
              <w:t xml:space="preserve"> </w:t>
            </w:r>
            <w:r w:rsidRPr="00713E88">
              <w:rPr>
                <w:color w:val="041722"/>
                <w:sz w:val="26"/>
                <w:szCs w:val="26"/>
              </w:rPr>
              <w:t>trưởng</w:t>
            </w:r>
          </w:p>
          <w:p w:rsidR="00780E37" w:rsidRPr="00713E88" w:rsidRDefault="00780E3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hanging="139"/>
              <w:rPr>
                <w:sz w:val="26"/>
                <w:szCs w:val="26"/>
              </w:rPr>
            </w:pPr>
            <w:r w:rsidRPr="00713E88">
              <w:rPr>
                <w:color w:val="041722"/>
                <w:sz w:val="26"/>
                <w:szCs w:val="26"/>
              </w:rPr>
              <w:t>Toàn</w:t>
            </w:r>
            <w:r w:rsidRPr="00713E88">
              <w:rPr>
                <w:color w:val="041722"/>
                <w:spacing w:val="58"/>
                <w:sz w:val="26"/>
                <w:szCs w:val="26"/>
              </w:rPr>
              <w:t xml:space="preserve"> </w:t>
            </w:r>
            <w:r w:rsidRPr="00713E88">
              <w:rPr>
                <w:color w:val="041722"/>
                <w:sz w:val="26"/>
                <w:szCs w:val="26"/>
              </w:rPr>
              <w:t>trường</w:t>
            </w:r>
          </w:p>
        </w:tc>
      </w:tr>
    </w:tbl>
    <w:p w:rsidR="00780E37" w:rsidRDefault="00780E37">
      <w:pPr>
        <w:rPr>
          <w:b/>
          <w:i/>
          <w:sz w:val="26"/>
        </w:rPr>
      </w:pPr>
    </w:p>
    <w:tbl>
      <w:tblPr>
        <w:tblW w:w="10130" w:type="dxa"/>
        <w:tblCellMar>
          <w:left w:w="0" w:type="dxa"/>
          <w:right w:w="0" w:type="dxa"/>
        </w:tblCellMar>
        <w:tblLook w:val="0000"/>
      </w:tblPr>
      <w:tblGrid>
        <w:gridCol w:w="4730"/>
        <w:gridCol w:w="5400"/>
      </w:tblGrid>
      <w:tr w:rsidR="00780E37" w:rsidRPr="002A3E9A" w:rsidTr="00655170">
        <w:tc>
          <w:tcPr>
            <w:tcW w:w="4730" w:type="dxa"/>
            <w:shd w:val="clear" w:color="auto" w:fill="FFFFFF"/>
          </w:tcPr>
          <w:p w:rsidR="00780E37" w:rsidRPr="00084052" w:rsidRDefault="00780E37" w:rsidP="00535128">
            <w:pPr>
              <w:pStyle w:val="NormalWeb"/>
              <w:spacing w:before="0" w:beforeAutospacing="0" w:after="0" w:afterAutospacing="0" w:line="322" w:lineRule="atLeast"/>
              <w:rPr>
                <w:color w:val="051823"/>
                <w:sz w:val="22"/>
                <w:szCs w:val="22"/>
              </w:rPr>
            </w:pPr>
            <w:r w:rsidRPr="00084052">
              <w:rPr>
                <w:rStyle w:val="Emphasis"/>
                <w:b/>
                <w:bCs/>
                <w:color w:val="051823"/>
                <w:sz w:val="22"/>
                <w:szCs w:val="22"/>
              </w:rPr>
              <w:t>Nơi nhận:</w:t>
            </w:r>
          </w:p>
          <w:p w:rsidR="00780E37" w:rsidRPr="00084052" w:rsidRDefault="00780E37" w:rsidP="00535128">
            <w:pPr>
              <w:pStyle w:val="NormalWeb"/>
              <w:spacing w:before="0" w:beforeAutospacing="0" w:after="0" w:afterAutospacing="0" w:line="322" w:lineRule="atLeast"/>
              <w:rPr>
                <w:color w:val="051823"/>
                <w:sz w:val="22"/>
                <w:szCs w:val="22"/>
              </w:rPr>
            </w:pPr>
            <w:r w:rsidRPr="00084052">
              <w:rPr>
                <w:color w:val="051823"/>
                <w:sz w:val="22"/>
                <w:szCs w:val="22"/>
              </w:rPr>
              <w:t>   - Các bộ phận thuộc trường;</w:t>
            </w:r>
          </w:p>
          <w:p w:rsidR="00780E37" w:rsidRPr="00084052" w:rsidRDefault="00780E37" w:rsidP="00535128">
            <w:pPr>
              <w:pStyle w:val="NormalWeb"/>
              <w:spacing w:before="0" w:beforeAutospacing="0" w:after="0" w:afterAutospacing="0" w:line="322" w:lineRule="atLeast"/>
              <w:rPr>
                <w:color w:val="051823"/>
                <w:sz w:val="22"/>
                <w:szCs w:val="22"/>
              </w:rPr>
            </w:pPr>
            <w:r w:rsidRPr="00084052">
              <w:rPr>
                <w:color w:val="051823"/>
                <w:sz w:val="22"/>
                <w:szCs w:val="22"/>
              </w:rPr>
              <w:t>   - Lưu: VT.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780E37" w:rsidRPr="002A3E9A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  <w:r w:rsidRPr="002A3E9A">
              <w:rPr>
                <w:rStyle w:val="Strong"/>
                <w:color w:val="051823"/>
                <w:sz w:val="28"/>
                <w:szCs w:val="28"/>
              </w:rPr>
              <w:t>HIỆU TRƯỞNG</w:t>
            </w:r>
          </w:p>
          <w:p w:rsidR="00780E37" w:rsidRPr="002A3E9A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  <w:r w:rsidRPr="002A3E9A">
              <w:rPr>
                <w:color w:val="051823"/>
                <w:sz w:val="28"/>
                <w:szCs w:val="28"/>
              </w:rPr>
              <w:t> </w:t>
            </w:r>
          </w:p>
          <w:p w:rsidR="00780E37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</w:p>
          <w:p w:rsidR="00780E37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</w:p>
          <w:p w:rsidR="00780E37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</w:p>
          <w:p w:rsidR="00780E37" w:rsidRPr="002A3E9A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  <w:r w:rsidRPr="002A3E9A">
              <w:rPr>
                <w:color w:val="051823"/>
                <w:sz w:val="28"/>
                <w:szCs w:val="28"/>
              </w:rPr>
              <w:t> </w:t>
            </w:r>
          </w:p>
          <w:p w:rsidR="00780E37" w:rsidRPr="002A3E9A" w:rsidRDefault="00780E37" w:rsidP="00535128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51823"/>
                <w:sz w:val="28"/>
                <w:szCs w:val="28"/>
              </w:rPr>
            </w:pPr>
            <w:r w:rsidRPr="002A3E9A">
              <w:rPr>
                <w:rStyle w:val="Strong"/>
                <w:color w:val="051823"/>
                <w:sz w:val="28"/>
                <w:szCs w:val="28"/>
              </w:rPr>
              <w:t xml:space="preserve">       </w:t>
            </w:r>
            <w:r>
              <w:rPr>
                <w:rStyle w:val="Strong"/>
                <w:color w:val="051823"/>
                <w:sz w:val="28"/>
                <w:szCs w:val="28"/>
              </w:rPr>
              <w:t>Vũ Thị Phương Thảo</w:t>
            </w:r>
          </w:p>
        </w:tc>
      </w:tr>
    </w:tbl>
    <w:p w:rsidR="00780E37" w:rsidRDefault="00780E37">
      <w:pPr>
        <w:spacing w:before="68" w:line="208" w:lineRule="auto"/>
        <w:ind w:left="9156" w:right="346" w:hanging="25"/>
        <w:rPr>
          <w:sz w:val="17"/>
        </w:rPr>
      </w:pPr>
    </w:p>
    <w:sectPr w:rsidR="00780E37" w:rsidSect="00384507">
      <w:type w:val="continuous"/>
      <w:pgSz w:w="11910" w:h="16850"/>
      <w:pgMar w:top="1140" w:right="520" w:bottom="280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67A"/>
    <w:multiLevelType w:val="hybridMultilevel"/>
    <w:tmpl w:val="FFFFFFFF"/>
    <w:lvl w:ilvl="0" w:tplc="37F4F132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hint="default"/>
        <w:b/>
        <w:i/>
        <w:w w:val="99"/>
        <w:sz w:val="24"/>
      </w:rPr>
    </w:lvl>
    <w:lvl w:ilvl="1" w:tplc="C6B2508C">
      <w:numFmt w:val="bullet"/>
      <w:lvlText w:val="•"/>
      <w:lvlJc w:val="left"/>
      <w:pPr>
        <w:ind w:left="1538" w:hanging="140"/>
      </w:pPr>
      <w:rPr>
        <w:rFonts w:hint="default"/>
      </w:rPr>
    </w:lvl>
    <w:lvl w:ilvl="2" w:tplc="8158A5A6">
      <w:numFmt w:val="bullet"/>
      <w:lvlText w:val="•"/>
      <w:lvlJc w:val="left"/>
      <w:pPr>
        <w:ind w:left="2477" w:hanging="140"/>
      </w:pPr>
      <w:rPr>
        <w:rFonts w:hint="default"/>
      </w:rPr>
    </w:lvl>
    <w:lvl w:ilvl="3" w:tplc="81984DCC">
      <w:numFmt w:val="bullet"/>
      <w:lvlText w:val="•"/>
      <w:lvlJc w:val="left"/>
      <w:pPr>
        <w:ind w:left="3415" w:hanging="140"/>
      </w:pPr>
      <w:rPr>
        <w:rFonts w:hint="default"/>
      </w:rPr>
    </w:lvl>
    <w:lvl w:ilvl="4" w:tplc="DA045752">
      <w:numFmt w:val="bullet"/>
      <w:lvlText w:val="•"/>
      <w:lvlJc w:val="left"/>
      <w:pPr>
        <w:ind w:left="4354" w:hanging="140"/>
      </w:pPr>
      <w:rPr>
        <w:rFonts w:hint="default"/>
      </w:rPr>
    </w:lvl>
    <w:lvl w:ilvl="5" w:tplc="7C927E5E">
      <w:numFmt w:val="bullet"/>
      <w:lvlText w:val="•"/>
      <w:lvlJc w:val="left"/>
      <w:pPr>
        <w:ind w:left="5293" w:hanging="140"/>
      </w:pPr>
      <w:rPr>
        <w:rFonts w:hint="default"/>
      </w:rPr>
    </w:lvl>
    <w:lvl w:ilvl="6" w:tplc="4746BF90">
      <w:numFmt w:val="bullet"/>
      <w:lvlText w:val="•"/>
      <w:lvlJc w:val="left"/>
      <w:pPr>
        <w:ind w:left="6231" w:hanging="140"/>
      </w:pPr>
      <w:rPr>
        <w:rFonts w:hint="default"/>
      </w:rPr>
    </w:lvl>
    <w:lvl w:ilvl="7" w:tplc="6C4C06AC">
      <w:numFmt w:val="bullet"/>
      <w:lvlText w:val="•"/>
      <w:lvlJc w:val="left"/>
      <w:pPr>
        <w:ind w:left="7170" w:hanging="140"/>
      </w:pPr>
      <w:rPr>
        <w:rFonts w:hint="default"/>
      </w:rPr>
    </w:lvl>
    <w:lvl w:ilvl="8" w:tplc="62362E98">
      <w:numFmt w:val="bullet"/>
      <w:lvlText w:val="•"/>
      <w:lvlJc w:val="left"/>
      <w:pPr>
        <w:ind w:left="8109" w:hanging="140"/>
      </w:pPr>
      <w:rPr>
        <w:rFonts w:hint="default"/>
      </w:rPr>
    </w:lvl>
  </w:abstractNum>
  <w:abstractNum w:abstractNumId="1">
    <w:nsid w:val="14FA714B"/>
    <w:multiLevelType w:val="hybridMultilevel"/>
    <w:tmpl w:val="FFFFFFFF"/>
    <w:lvl w:ilvl="0" w:tplc="37E498B0">
      <w:numFmt w:val="bullet"/>
      <w:lvlText w:val="-"/>
      <w:lvlJc w:val="left"/>
      <w:pPr>
        <w:ind w:left="507" w:hanging="125"/>
      </w:pPr>
      <w:rPr>
        <w:rFonts w:ascii="Times New Roman" w:eastAsia="Times New Roman" w:hAnsi="Times New Roman" w:hint="default"/>
        <w:w w:val="100"/>
        <w:sz w:val="22"/>
      </w:rPr>
    </w:lvl>
    <w:lvl w:ilvl="1" w:tplc="0D167E86">
      <w:numFmt w:val="bullet"/>
      <w:lvlText w:val="•"/>
      <w:lvlJc w:val="left"/>
      <w:pPr>
        <w:ind w:left="916" w:hanging="125"/>
      </w:pPr>
      <w:rPr>
        <w:rFonts w:hint="default"/>
      </w:rPr>
    </w:lvl>
    <w:lvl w:ilvl="2" w:tplc="459E3660">
      <w:numFmt w:val="bullet"/>
      <w:lvlText w:val="•"/>
      <w:lvlJc w:val="left"/>
      <w:pPr>
        <w:ind w:left="1332" w:hanging="125"/>
      </w:pPr>
      <w:rPr>
        <w:rFonts w:hint="default"/>
      </w:rPr>
    </w:lvl>
    <w:lvl w:ilvl="3" w:tplc="51CC6860">
      <w:numFmt w:val="bullet"/>
      <w:lvlText w:val="•"/>
      <w:lvlJc w:val="left"/>
      <w:pPr>
        <w:ind w:left="1748" w:hanging="125"/>
      </w:pPr>
      <w:rPr>
        <w:rFonts w:hint="default"/>
      </w:rPr>
    </w:lvl>
    <w:lvl w:ilvl="4" w:tplc="AD4CDA78">
      <w:numFmt w:val="bullet"/>
      <w:lvlText w:val="•"/>
      <w:lvlJc w:val="left"/>
      <w:pPr>
        <w:ind w:left="2164" w:hanging="125"/>
      </w:pPr>
      <w:rPr>
        <w:rFonts w:hint="default"/>
      </w:rPr>
    </w:lvl>
    <w:lvl w:ilvl="5" w:tplc="E2B027E4">
      <w:numFmt w:val="bullet"/>
      <w:lvlText w:val="•"/>
      <w:lvlJc w:val="left"/>
      <w:pPr>
        <w:ind w:left="2580" w:hanging="125"/>
      </w:pPr>
      <w:rPr>
        <w:rFonts w:hint="default"/>
      </w:rPr>
    </w:lvl>
    <w:lvl w:ilvl="6" w:tplc="9E2C90CC">
      <w:numFmt w:val="bullet"/>
      <w:lvlText w:val="•"/>
      <w:lvlJc w:val="left"/>
      <w:pPr>
        <w:ind w:left="2996" w:hanging="125"/>
      </w:pPr>
      <w:rPr>
        <w:rFonts w:hint="default"/>
      </w:rPr>
    </w:lvl>
    <w:lvl w:ilvl="7" w:tplc="7E1A0C74">
      <w:numFmt w:val="bullet"/>
      <w:lvlText w:val="•"/>
      <w:lvlJc w:val="left"/>
      <w:pPr>
        <w:ind w:left="3412" w:hanging="125"/>
      </w:pPr>
      <w:rPr>
        <w:rFonts w:hint="default"/>
      </w:rPr>
    </w:lvl>
    <w:lvl w:ilvl="8" w:tplc="3E665DA2">
      <w:numFmt w:val="bullet"/>
      <w:lvlText w:val="•"/>
      <w:lvlJc w:val="left"/>
      <w:pPr>
        <w:ind w:left="3828" w:hanging="125"/>
      </w:pPr>
      <w:rPr>
        <w:rFonts w:hint="default"/>
      </w:rPr>
    </w:lvl>
  </w:abstractNum>
  <w:abstractNum w:abstractNumId="2">
    <w:nsid w:val="28841BEE"/>
    <w:multiLevelType w:val="hybridMultilevel"/>
    <w:tmpl w:val="FFFFFFFF"/>
    <w:lvl w:ilvl="0" w:tplc="58FE7D1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color w:val="041722"/>
        <w:w w:val="99"/>
        <w:sz w:val="24"/>
      </w:rPr>
    </w:lvl>
    <w:lvl w:ilvl="1" w:tplc="F210D3E6">
      <w:numFmt w:val="bullet"/>
      <w:lvlText w:val="•"/>
      <w:lvlJc w:val="left"/>
      <w:pPr>
        <w:ind w:left="673" w:hanging="140"/>
      </w:pPr>
      <w:rPr>
        <w:rFonts w:hint="default"/>
      </w:rPr>
    </w:lvl>
    <w:lvl w:ilvl="2" w:tplc="C9508336">
      <w:numFmt w:val="bullet"/>
      <w:lvlText w:val="•"/>
      <w:lvlJc w:val="left"/>
      <w:pPr>
        <w:ind w:left="1227" w:hanging="140"/>
      </w:pPr>
      <w:rPr>
        <w:rFonts w:hint="default"/>
      </w:rPr>
    </w:lvl>
    <w:lvl w:ilvl="3" w:tplc="4D3EC474">
      <w:numFmt w:val="bullet"/>
      <w:lvlText w:val="•"/>
      <w:lvlJc w:val="left"/>
      <w:pPr>
        <w:ind w:left="1780" w:hanging="140"/>
      </w:pPr>
      <w:rPr>
        <w:rFonts w:hint="default"/>
      </w:rPr>
    </w:lvl>
    <w:lvl w:ilvl="4" w:tplc="4614D64C">
      <w:numFmt w:val="bullet"/>
      <w:lvlText w:val="•"/>
      <w:lvlJc w:val="left"/>
      <w:pPr>
        <w:ind w:left="2334" w:hanging="140"/>
      </w:pPr>
      <w:rPr>
        <w:rFonts w:hint="default"/>
      </w:rPr>
    </w:lvl>
    <w:lvl w:ilvl="5" w:tplc="A9CED070">
      <w:numFmt w:val="bullet"/>
      <w:lvlText w:val="•"/>
      <w:lvlJc w:val="left"/>
      <w:pPr>
        <w:ind w:left="2887" w:hanging="140"/>
      </w:pPr>
      <w:rPr>
        <w:rFonts w:hint="default"/>
      </w:rPr>
    </w:lvl>
    <w:lvl w:ilvl="6" w:tplc="E7A8A5DC">
      <w:numFmt w:val="bullet"/>
      <w:lvlText w:val="•"/>
      <w:lvlJc w:val="left"/>
      <w:pPr>
        <w:ind w:left="3441" w:hanging="140"/>
      </w:pPr>
      <w:rPr>
        <w:rFonts w:hint="default"/>
      </w:rPr>
    </w:lvl>
    <w:lvl w:ilvl="7" w:tplc="5DC0EB40">
      <w:numFmt w:val="bullet"/>
      <w:lvlText w:val="•"/>
      <w:lvlJc w:val="left"/>
      <w:pPr>
        <w:ind w:left="3994" w:hanging="140"/>
      </w:pPr>
      <w:rPr>
        <w:rFonts w:hint="default"/>
      </w:rPr>
    </w:lvl>
    <w:lvl w:ilvl="8" w:tplc="B144FF0C">
      <w:numFmt w:val="bullet"/>
      <w:lvlText w:val="•"/>
      <w:lvlJc w:val="left"/>
      <w:pPr>
        <w:ind w:left="4548" w:hanging="140"/>
      </w:pPr>
      <w:rPr>
        <w:rFonts w:hint="default"/>
      </w:rPr>
    </w:lvl>
  </w:abstractNum>
  <w:abstractNum w:abstractNumId="3">
    <w:nsid w:val="485F2BFF"/>
    <w:multiLevelType w:val="hybridMultilevel"/>
    <w:tmpl w:val="FFFFFFFF"/>
    <w:lvl w:ilvl="0" w:tplc="273A496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color w:val="041722"/>
        <w:w w:val="99"/>
        <w:sz w:val="24"/>
      </w:rPr>
    </w:lvl>
    <w:lvl w:ilvl="1" w:tplc="CA56ECB0">
      <w:numFmt w:val="bullet"/>
      <w:lvlText w:val="•"/>
      <w:lvlJc w:val="left"/>
      <w:pPr>
        <w:ind w:left="489" w:hanging="140"/>
      </w:pPr>
      <w:rPr>
        <w:rFonts w:hint="default"/>
      </w:rPr>
    </w:lvl>
    <w:lvl w:ilvl="2" w:tplc="E4226C32">
      <w:numFmt w:val="bullet"/>
      <w:lvlText w:val="•"/>
      <w:lvlJc w:val="left"/>
      <w:pPr>
        <w:ind w:left="718" w:hanging="140"/>
      </w:pPr>
      <w:rPr>
        <w:rFonts w:hint="default"/>
      </w:rPr>
    </w:lvl>
    <w:lvl w:ilvl="3" w:tplc="5734CC24">
      <w:numFmt w:val="bullet"/>
      <w:lvlText w:val="•"/>
      <w:lvlJc w:val="left"/>
      <w:pPr>
        <w:ind w:left="947" w:hanging="140"/>
      </w:pPr>
      <w:rPr>
        <w:rFonts w:hint="default"/>
      </w:rPr>
    </w:lvl>
    <w:lvl w:ilvl="4" w:tplc="1C1806FC">
      <w:numFmt w:val="bullet"/>
      <w:lvlText w:val="•"/>
      <w:lvlJc w:val="left"/>
      <w:pPr>
        <w:ind w:left="1177" w:hanging="140"/>
      </w:pPr>
      <w:rPr>
        <w:rFonts w:hint="default"/>
      </w:rPr>
    </w:lvl>
    <w:lvl w:ilvl="5" w:tplc="6D48C332">
      <w:numFmt w:val="bullet"/>
      <w:lvlText w:val="•"/>
      <w:lvlJc w:val="left"/>
      <w:pPr>
        <w:ind w:left="1406" w:hanging="140"/>
      </w:pPr>
      <w:rPr>
        <w:rFonts w:hint="default"/>
      </w:rPr>
    </w:lvl>
    <w:lvl w:ilvl="6" w:tplc="CE3ED076">
      <w:numFmt w:val="bullet"/>
      <w:lvlText w:val="•"/>
      <w:lvlJc w:val="left"/>
      <w:pPr>
        <w:ind w:left="1635" w:hanging="140"/>
      </w:pPr>
      <w:rPr>
        <w:rFonts w:hint="default"/>
      </w:rPr>
    </w:lvl>
    <w:lvl w:ilvl="7" w:tplc="F4A27E78">
      <w:numFmt w:val="bullet"/>
      <w:lvlText w:val="•"/>
      <w:lvlJc w:val="left"/>
      <w:pPr>
        <w:ind w:left="1865" w:hanging="140"/>
      </w:pPr>
      <w:rPr>
        <w:rFonts w:hint="default"/>
      </w:rPr>
    </w:lvl>
    <w:lvl w:ilvl="8" w:tplc="1F904166">
      <w:numFmt w:val="bullet"/>
      <w:lvlText w:val="•"/>
      <w:lvlJc w:val="left"/>
      <w:pPr>
        <w:ind w:left="2094" w:hanging="1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07"/>
    <w:rsid w:val="00084052"/>
    <w:rsid w:val="00134F41"/>
    <w:rsid w:val="00182ADF"/>
    <w:rsid w:val="002A06BD"/>
    <w:rsid w:val="002A3E9A"/>
    <w:rsid w:val="002D11F2"/>
    <w:rsid w:val="00384507"/>
    <w:rsid w:val="004230B2"/>
    <w:rsid w:val="00456D7E"/>
    <w:rsid w:val="004B1472"/>
    <w:rsid w:val="004D020F"/>
    <w:rsid w:val="00535128"/>
    <w:rsid w:val="005D3CDA"/>
    <w:rsid w:val="005E2741"/>
    <w:rsid w:val="00655170"/>
    <w:rsid w:val="00686E11"/>
    <w:rsid w:val="006C1222"/>
    <w:rsid w:val="00713E88"/>
    <w:rsid w:val="00780E37"/>
    <w:rsid w:val="00946D19"/>
    <w:rsid w:val="00B73643"/>
    <w:rsid w:val="00BB2647"/>
    <w:rsid w:val="00E10291"/>
    <w:rsid w:val="00E17A78"/>
    <w:rsid w:val="00EA610F"/>
    <w:rsid w:val="00E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0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384507"/>
    <w:pPr>
      <w:ind w:left="453" w:right="26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7A78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84507"/>
    <w:rPr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7A7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384507"/>
    <w:pPr>
      <w:ind w:left="561" w:hanging="139"/>
    </w:pPr>
  </w:style>
  <w:style w:type="paragraph" w:customStyle="1" w:styleId="TableParagraph">
    <w:name w:val="Table Paragraph"/>
    <w:basedOn w:val="Normal"/>
    <w:uiPriority w:val="99"/>
    <w:rsid w:val="00384507"/>
    <w:pPr>
      <w:ind w:left="105"/>
    </w:pPr>
  </w:style>
  <w:style w:type="paragraph" w:styleId="NormalWeb">
    <w:name w:val="Normal (Web)"/>
    <w:basedOn w:val="Normal"/>
    <w:uiPriority w:val="99"/>
    <w:rsid w:val="004230B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4230B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4230B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TX ĐÔNG TRIỀU</dc:title>
  <dc:subject/>
  <dc:creator>trannamdt1</dc:creator>
  <cp:keywords/>
  <dc:description/>
  <cp:lastModifiedBy>Admin</cp:lastModifiedBy>
  <cp:revision>7</cp:revision>
  <dcterms:created xsi:type="dcterms:W3CDTF">2017-12-13T00:39:00Z</dcterms:created>
  <dcterms:modified xsi:type="dcterms:W3CDTF">2017-12-16T01:38:00Z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