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7A" w:rsidRPr="003D7763" w:rsidRDefault="00EC527A" w:rsidP="00E63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D7763">
        <w:rPr>
          <w:rFonts w:ascii="Times New Roman" w:hAnsi="Times New Roman"/>
          <w:b/>
          <w:sz w:val="28"/>
          <w:szCs w:val="28"/>
          <w:lang w:val="en-US"/>
        </w:rPr>
        <w:t>TUẦN 2</w:t>
      </w:r>
      <w:r w:rsidRPr="003D7763">
        <w:rPr>
          <w:rFonts w:ascii="Times New Roman" w:hAnsi="Times New Roman"/>
          <w:b/>
          <w:sz w:val="28"/>
          <w:szCs w:val="28"/>
          <w:lang w:val="en-US"/>
        </w:rPr>
        <w:t>3</w:t>
      </w:r>
    </w:p>
    <w:p w:rsidR="00EC527A" w:rsidRPr="003D7763" w:rsidRDefault="00EC527A" w:rsidP="00E632C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D7763">
        <w:rPr>
          <w:rFonts w:ascii="Times New Roman" w:hAnsi="Times New Roman"/>
          <w:sz w:val="28"/>
          <w:szCs w:val="28"/>
          <w:lang w:val="en-US"/>
        </w:rPr>
        <w:t>Ngày soạn:  30/12/2021</w:t>
      </w:r>
    </w:p>
    <w:p w:rsidR="00EC527A" w:rsidRPr="003D7763" w:rsidRDefault="00EC527A" w:rsidP="00E632C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D7763">
        <w:rPr>
          <w:rFonts w:ascii="Times New Roman" w:hAnsi="Times New Roman"/>
          <w:sz w:val="28"/>
          <w:szCs w:val="28"/>
          <w:lang w:val="en-US"/>
        </w:rPr>
        <w:t>Ngày giảng: 05/01/2022. 1D</w:t>
      </w:r>
    </w:p>
    <w:p w:rsidR="00EC527A" w:rsidRPr="003D7763" w:rsidRDefault="00EC527A" w:rsidP="00E632C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D7763">
        <w:rPr>
          <w:rFonts w:ascii="Times New Roman" w:hAnsi="Times New Roman"/>
          <w:sz w:val="28"/>
          <w:szCs w:val="28"/>
          <w:lang w:val="en-US"/>
        </w:rPr>
        <w:t xml:space="preserve">                    06/01/2022. 1A,1C,1C</w:t>
      </w:r>
    </w:p>
    <w:p w:rsidR="00EC527A" w:rsidRPr="003D7763" w:rsidRDefault="00EC527A" w:rsidP="00E632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7763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TIẾT 2</w:t>
      </w:r>
      <w:r w:rsidRPr="003D7763">
        <w:rPr>
          <w:rFonts w:ascii="Times New Roman" w:hAnsi="Times New Roman"/>
          <w:b/>
          <w:sz w:val="28"/>
          <w:szCs w:val="28"/>
          <w:lang w:val="en-US"/>
        </w:rPr>
        <w:t xml:space="preserve">3: </w:t>
      </w:r>
      <w:r w:rsidRPr="003D7763">
        <w:rPr>
          <w:rFonts w:ascii="Times New Roman" w:hAnsi="Times New Roman"/>
          <w:b/>
          <w:sz w:val="28"/>
          <w:szCs w:val="28"/>
          <w:lang w:val="en-US"/>
        </w:rPr>
        <w:t xml:space="preserve">- ÔN TẬP BÀI HÁT: </w:t>
      </w:r>
      <w:r w:rsidRPr="003D7763">
        <w:rPr>
          <w:rFonts w:ascii="Times New Roman" w:hAnsi="Times New Roman"/>
          <w:b/>
          <w:sz w:val="28"/>
          <w:szCs w:val="28"/>
        </w:rPr>
        <w:t>CÂY GIA ĐÌNH</w:t>
      </w:r>
    </w:p>
    <w:p w:rsidR="00EC527A" w:rsidRPr="003D7763" w:rsidRDefault="00EC527A" w:rsidP="00E63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763">
        <w:rPr>
          <w:rFonts w:ascii="Times New Roman" w:hAnsi="Times New Roman"/>
          <w:b/>
          <w:sz w:val="28"/>
          <w:szCs w:val="28"/>
          <w:lang w:val="en-US"/>
        </w:rPr>
        <w:t xml:space="preserve">- ĐỌC NHẠC: </w:t>
      </w:r>
      <w:r w:rsidRPr="003D7763">
        <w:rPr>
          <w:rFonts w:ascii="Times New Roman" w:hAnsi="Times New Roman"/>
          <w:b/>
          <w:sz w:val="28"/>
          <w:szCs w:val="28"/>
        </w:rPr>
        <w:t>HÁT CÙNG ĐÔ – RÊ – MI – PHA – SON</w:t>
      </w:r>
    </w:p>
    <w:p w:rsidR="00EC527A" w:rsidRPr="003D7763" w:rsidRDefault="00EC527A" w:rsidP="00E632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7763">
        <w:rPr>
          <w:rFonts w:ascii="Times New Roman" w:hAnsi="Times New Roman"/>
          <w:b/>
          <w:sz w:val="28"/>
          <w:szCs w:val="28"/>
        </w:rPr>
        <w:t>I. YÊU CẦU CẦN ĐẠT:</w:t>
      </w:r>
      <w:r w:rsidRPr="003D7763">
        <w:rPr>
          <w:rFonts w:ascii="Times New Roman" w:hAnsi="Times New Roman"/>
          <w:b/>
          <w:sz w:val="28"/>
          <w:szCs w:val="28"/>
        </w:rPr>
        <w:tab/>
      </w:r>
    </w:p>
    <w:p w:rsidR="00EC527A" w:rsidRPr="003D7763" w:rsidRDefault="00EC527A" w:rsidP="00E632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7763">
        <w:rPr>
          <w:rFonts w:ascii="Times New Roman" w:hAnsi="Times New Roman"/>
          <w:sz w:val="28"/>
          <w:szCs w:val="28"/>
        </w:rPr>
        <w:t xml:space="preserve">- Hát thuộc lời ca và đúng giai điệu bài hát Cây gia đình. </w:t>
      </w:r>
      <w:r w:rsidR="00921A5D" w:rsidRPr="003D7763">
        <w:rPr>
          <w:rFonts w:ascii="Times New Roman" w:hAnsi="Times New Roman"/>
          <w:sz w:val="28"/>
          <w:szCs w:val="28"/>
        </w:rPr>
        <w:t>Biết hát kết hợp vận động theo nhịp điệu và biết kết hợp một vài động tác minh họa cho bài hát</w:t>
      </w:r>
    </w:p>
    <w:p w:rsidR="00EC527A" w:rsidRPr="003D7763" w:rsidRDefault="00EC527A" w:rsidP="00E632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7763">
        <w:rPr>
          <w:rFonts w:ascii="Times New Roman" w:hAnsi="Times New Roman"/>
          <w:sz w:val="28"/>
          <w:szCs w:val="28"/>
        </w:rPr>
        <w:t>- Bước đầu đọc được tên nốt và lời ca bài đọc nhạc Hát cùng Đô – Rê – Mi – Pha – Son.</w:t>
      </w:r>
      <w:r w:rsidR="00921A5D" w:rsidRPr="003D776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D7763">
        <w:rPr>
          <w:rFonts w:ascii="Times New Roman" w:hAnsi="Times New Roman"/>
          <w:sz w:val="28"/>
          <w:szCs w:val="28"/>
        </w:rPr>
        <w:t>Bước đầu biết đọc nhạc kết hợp nhạc đệm và vận động.</w:t>
      </w:r>
    </w:p>
    <w:p w:rsidR="00EC527A" w:rsidRPr="003D7763" w:rsidRDefault="00EC527A" w:rsidP="00E63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D7763">
        <w:rPr>
          <w:rFonts w:ascii="Times New Roman" w:hAnsi="Times New Roman"/>
          <w:sz w:val="28"/>
          <w:szCs w:val="28"/>
        </w:rPr>
        <w:t>- Biết trân trọng, yêu thương gia đình và biết lễ phép, vâng lời ông bà, cha mẹ.</w:t>
      </w:r>
    </w:p>
    <w:p w:rsidR="00E632C3" w:rsidRPr="003D7763" w:rsidRDefault="00E632C3" w:rsidP="00E63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D7763">
        <w:rPr>
          <w:rFonts w:ascii="Times New Roman" w:hAnsi="Times New Roman"/>
          <w:sz w:val="28"/>
          <w:szCs w:val="28"/>
          <w:lang w:val="en-US"/>
        </w:rPr>
        <w:t>* Học sinh hòa nhập: Tập hát bài Cây gia đình.</w:t>
      </w:r>
      <w:r w:rsidRPr="003D7763">
        <w:rPr>
          <w:rFonts w:ascii="Times New Roman" w:hAnsi="Times New Roman"/>
          <w:sz w:val="28"/>
          <w:szCs w:val="28"/>
          <w:lang w:val="en-US"/>
        </w:rPr>
        <w:t xml:space="preserve"> Tập đọc nhạc theo hướng dẫn.</w:t>
      </w:r>
    </w:p>
    <w:p w:rsidR="00EC527A" w:rsidRPr="003D7763" w:rsidRDefault="00EC527A" w:rsidP="00E632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7763">
        <w:rPr>
          <w:rFonts w:ascii="Times New Roman" w:hAnsi="Times New Roman"/>
          <w:b/>
          <w:sz w:val="28"/>
          <w:szCs w:val="28"/>
        </w:rPr>
        <w:t>II. CHUẨN BỊ:</w:t>
      </w:r>
    </w:p>
    <w:p w:rsidR="00EC527A" w:rsidRPr="003D7763" w:rsidRDefault="00EC527A" w:rsidP="00E632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D7763">
        <w:rPr>
          <w:rFonts w:ascii="Times New Roman" w:hAnsi="Times New Roman"/>
          <w:b/>
          <w:sz w:val="28"/>
          <w:szCs w:val="28"/>
          <w:lang w:val="en-US"/>
        </w:rPr>
        <w:t>1. Giáo viên:</w:t>
      </w:r>
    </w:p>
    <w:p w:rsidR="00EC527A" w:rsidRPr="003D7763" w:rsidRDefault="00EC527A" w:rsidP="00E632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D7763">
        <w:rPr>
          <w:rFonts w:ascii="Times New Roman" w:hAnsi="Times New Roman"/>
          <w:sz w:val="28"/>
          <w:szCs w:val="28"/>
          <w:lang w:val="en-US"/>
        </w:rPr>
        <w:t>- Trình chiếu Power Point/ Đàn phím điện tử – Loa Blutooth – nhạc hát, nhạc đệm</w:t>
      </w:r>
    </w:p>
    <w:p w:rsidR="00EC527A" w:rsidRPr="003D7763" w:rsidRDefault="00EC527A" w:rsidP="00E632C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D7763">
        <w:rPr>
          <w:rFonts w:ascii="Times New Roman" w:hAnsi="Times New Roman"/>
          <w:sz w:val="28"/>
          <w:szCs w:val="28"/>
          <w:lang w:val="en-US"/>
        </w:rPr>
        <w:t>- Chơi đàn và hát thuần thục bài hát Cây gia đình.</w:t>
      </w:r>
    </w:p>
    <w:p w:rsidR="00EC527A" w:rsidRPr="003D7763" w:rsidRDefault="00EC527A" w:rsidP="00E632C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3D7763">
        <w:rPr>
          <w:rFonts w:ascii="Times New Roman" w:hAnsi="Times New Roman"/>
          <w:sz w:val="28"/>
          <w:szCs w:val="28"/>
          <w:lang w:val="en-US"/>
        </w:rPr>
        <w:t>- Chơi đàn và đọc thuần thục bài đọc nhac: Hát cùng Đô – Rê – Mi – Pha – Son.</w:t>
      </w:r>
    </w:p>
    <w:p w:rsidR="00EC527A" w:rsidRPr="003D7763" w:rsidRDefault="00EC527A" w:rsidP="00E632C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D7763">
        <w:rPr>
          <w:rFonts w:ascii="Times New Roman" w:hAnsi="Times New Roman"/>
          <w:sz w:val="28"/>
          <w:szCs w:val="28"/>
          <w:lang w:val="en-US"/>
        </w:rPr>
        <w:t>- Tập các động minh họa bài Cây gia đình và bài đọc nhạc.</w:t>
      </w:r>
    </w:p>
    <w:p w:rsidR="00EC527A" w:rsidRPr="003D7763" w:rsidRDefault="00EC527A" w:rsidP="00E632C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3D7763">
        <w:rPr>
          <w:rFonts w:ascii="Times New Roman" w:hAnsi="Times New Roman"/>
          <w:b/>
          <w:sz w:val="28"/>
          <w:szCs w:val="28"/>
          <w:lang w:val="en-US"/>
        </w:rPr>
        <w:t>2. Học sinh:</w:t>
      </w:r>
    </w:p>
    <w:p w:rsidR="00EC527A" w:rsidRPr="003D7763" w:rsidRDefault="00EC527A" w:rsidP="00E632C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3D7763">
        <w:rPr>
          <w:rFonts w:ascii="Times New Roman" w:hAnsi="Times New Roman"/>
          <w:sz w:val="28"/>
          <w:szCs w:val="28"/>
          <w:lang w:val="en-US"/>
        </w:rPr>
        <w:t>- Thanh phách, song loan hoặc nhạc cụ tự chế (nếu có).</w:t>
      </w:r>
    </w:p>
    <w:p w:rsidR="00EC527A" w:rsidRPr="003D7763" w:rsidRDefault="00EC527A" w:rsidP="00E632C3">
      <w:pPr>
        <w:pStyle w:val="ListParagraph"/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  <w:lang w:val="en-US"/>
        </w:rPr>
      </w:pPr>
      <w:r w:rsidRPr="003D7763">
        <w:rPr>
          <w:rFonts w:ascii="Times New Roman" w:hAnsi="Times New Roman"/>
          <w:b/>
          <w:sz w:val="28"/>
          <w:szCs w:val="28"/>
        </w:rPr>
        <w:t xml:space="preserve">III. </w:t>
      </w:r>
      <w:r w:rsidRPr="003D7763">
        <w:rPr>
          <w:rFonts w:ascii="Times New Roman" w:hAnsi="Times New Roman"/>
          <w:b/>
          <w:sz w:val="28"/>
          <w:szCs w:val="28"/>
          <w:lang w:val="en-US"/>
        </w:rPr>
        <w:tab/>
        <w:t>HOẠT ĐỘNG DẠY HỌC:</w:t>
      </w:r>
    </w:p>
    <w:tbl>
      <w:tblPr>
        <w:tblStyle w:val="TableGrid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3935"/>
        <w:gridCol w:w="3119"/>
        <w:gridCol w:w="3119"/>
      </w:tblGrid>
      <w:tr w:rsidR="003D7763" w:rsidRPr="003D7763" w:rsidTr="003D7763">
        <w:tc>
          <w:tcPr>
            <w:tcW w:w="3935" w:type="dxa"/>
          </w:tcPr>
          <w:p w:rsidR="003D7763" w:rsidRPr="003D7763" w:rsidRDefault="003D7763" w:rsidP="00E6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D7763">
              <w:rPr>
                <w:rFonts w:ascii="Times New Roman" w:hAnsi="Times New Roman"/>
                <w:b/>
                <w:sz w:val="28"/>
              </w:rPr>
              <w:t>Hoạt động của GV</w:t>
            </w:r>
          </w:p>
        </w:tc>
        <w:tc>
          <w:tcPr>
            <w:tcW w:w="3119" w:type="dxa"/>
          </w:tcPr>
          <w:p w:rsidR="003D7763" w:rsidRPr="003D7763" w:rsidRDefault="003D7763" w:rsidP="00E63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b/>
                <w:sz w:val="28"/>
              </w:rPr>
              <w:t>Hoạt động của HS</w:t>
            </w:r>
          </w:p>
        </w:tc>
        <w:tc>
          <w:tcPr>
            <w:tcW w:w="3119" w:type="dxa"/>
          </w:tcPr>
          <w:p w:rsidR="003D7763" w:rsidRPr="003D7763" w:rsidRDefault="003D7763" w:rsidP="00E6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D7763">
              <w:rPr>
                <w:rFonts w:ascii="Times New Roman" w:hAnsi="Times New Roman"/>
                <w:b/>
                <w:sz w:val="28"/>
                <w:lang w:val="en-US"/>
              </w:rPr>
              <w:t>Học sinh hòa nhập</w:t>
            </w:r>
          </w:p>
        </w:tc>
      </w:tr>
      <w:tr w:rsidR="003D7763" w:rsidRPr="003D7763" w:rsidTr="003D7763">
        <w:tc>
          <w:tcPr>
            <w:tcW w:w="3935" w:type="dxa"/>
          </w:tcPr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 xml:space="preserve">I. </w:t>
            </w:r>
            <w:r w:rsidRPr="003D7763">
              <w:rPr>
                <w:rFonts w:ascii="Times New Roman" w:hAnsi="Times New Roman"/>
                <w:b/>
                <w:sz w:val="28"/>
              </w:rPr>
              <w:t xml:space="preserve">Hoạt động 1: </w:t>
            </w:r>
          </w:p>
          <w:p w:rsidR="003D7763" w:rsidRPr="003D7763" w:rsidRDefault="003D7763" w:rsidP="003D7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D7763">
              <w:rPr>
                <w:rFonts w:ascii="Times New Roman" w:hAnsi="Times New Roman"/>
                <w:b/>
                <w:sz w:val="28"/>
              </w:rPr>
              <w:t>Ôn tập bài hát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 xml:space="preserve">: </w:t>
            </w:r>
            <w:r w:rsidRPr="003D7763">
              <w:rPr>
                <w:rFonts w:ascii="Times New Roman" w:hAnsi="Times New Roman"/>
                <w:b/>
                <w:i/>
                <w:sz w:val="28"/>
              </w:rPr>
              <w:t xml:space="preserve">Cây gia đình </w:t>
            </w:r>
            <w:r w:rsidRPr="003D7763">
              <w:rPr>
                <w:rFonts w:ascii="Times New Roman" w:hAnsi="Times New Roman"/>
                <w:i/>
                <w:sz w:val="28"/>
              </w:rPr>
              <w:t>(15’)</w:t>
            </w:r>
          </w:p>
          <w:p w:rsidR="003D7763" w:rsidRPr="003D7763" w:rsidRDefault="003D7763" w:rsidP="00E632C3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b/>
                <w:sz w:val="28"/>
              </w:rPr>
              <w:t>* Khởi động</w:t>
            </w:r>
            <w:r w:rsidRPr="003D7763">
              <w:rPr>
                <w:rFonts w:ascii="Times New Roman" w:hAnsi="Times New Roman"/>
                <w:sz w:val="28"/>
              </w:rPr>
              <w:t>: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GV cho quan sát tranh, đàn giai điệu 1 câu hát và hỏi: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? Quan sát bức tranh và nghe giai điệu vừa đàn gợi cho chúng ta nhớ đến bài hát nào đã học?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GV cho HS nghe lại bài hát mẫu 1 lần và yêu cầu HS nhẩm lại theo bài hát.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GV đệm đàn theo mẫu và yêu cầu học sinh luyện thanh theo mẫu âm “la”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GV cho HS hát lại bài hát 1,2 lần theo nhạc đệm.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GV nhận xét và sửa sai (nếu có)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GV cho HS hát bài hát bằng nhiều hình thức đơn ca/ song ca/ tốp ca, kết hợp với gõ đệm.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Yêu cầu HS nhận xét</w:t>
            </w:r>
          </w:p>
          <w:p w:rsidR="003D7763" w:rsidRPr="003D7763" w:rsidRDefault="003D7763" w:rsidP="00E63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  <w:r w:rsidRPr="003D7763">
              <w:rPr>
                <w:rFonts w:ascii="Times New Roman" w:hAnsi="Times New Roman"/>
                <w:sz w:val="28"/>
              </w:rPr>
              <w:lastRenderedPageBreak/>
              <w:t>- GV nhận xét, khen ngợi động viên.</w:t>
            </w:r>
          </w:p>
          <w:p w:rsidR="003D7763" w:rsidRPr="003D7763" w:rsidRDefault="003D7763" w:rsidP="00E63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  <w:r w:rsidRPr="003D7763">
              <w:rPr>
                <w:rFonts w:ascii="Times New Roman" w:hAnsi="Times New Roman"/>
                <w:b/>
                <w:sz w:val="28"/>
              </w:rPr>
              <w:t>* Hát kết hợp vận động theo nhịp điệu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GV hướng dẫn các động tác minh họa cho bài hát: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 xml:space="preserve">+ Hoa thơm là mẹ: </w:t>
            </w:r>
            <w:r w:rsidRPr="003D7763">
              <w:rPr>
                <w:rFonts w:ascii="Times New Roman" w:hAnsi="Times New Roman"/>
                <w:i/>
                <w:sz w:val="28"/>
              </w:rPr>
              <w:t>Hai bàn tay chụm lại hình bông hoa.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 xml:space="preserve">+ Quả ngọt là con: </w:t>
            </w:r>
            <w:r w:rsidRPr="003D7763">
              <w:rPr>
                <w:rFonts w:ascii="Times New Roman" w:hAnsi="Times New Roman"/>
                <w:i/>
                <w:sz w:val="28"/>
              </w:rPr>
              <w:t>Khum tròn hai bàn tay giống như quả.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 xml:space="preserve">+ Lá cành là bố đan che bóng tròn: </w:t>
            </w:r>
            <w:r w:rsidRPr="003D7763">
              <w:rPr>
                <w:rFonts w:ascii="Times New Roman" w:hAnsi="Times New Roman"/>
                <w:i/>
                <w:sz w:val="28"/>
              </w:rPr>
              <w:t>Hai tay đưa chụm tròn cao lên đầu như tán cây.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 xml:space="preserve">+ Ông là là gốc, rễ ôm đất lành: </w:t>
            </w:r>
            <w:r w:rsidRPr="003D7763">
              <w:rPr>
                <w:rFonts w:ascii="Times New Roman" w:hAnsi="Times New Roman"/>
                <w:i/>
                <w:sz w:val="28"/>
              </w:rPr>
              <w:t>Hai tay đưa xuống dưới, cánh tay đặt chéo sang hai bên hông, úp bàn tay xuống và duỗi cong ngón lên.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 xml:space="preserve">+ Rễ bền gốc vững, cây đời thêm xanh: </w:t>
            </w:r>
            <w:r w:rsidRPr="003D7763">
              <w:rPr>
                <w:rFonts w:ascii="Times New Roman" w:hAnsi="Times New Roman"/>
                <w:i/>
                <w:sz w:val="28"/>
              </w:rPr>
              <w:t>Hai bàn tay ng</w:t>
            </w:r>
            <w:r w:rsidR="00ED3628">
              <w:rPr>
                <w:rFonts w:ascii="Times New Roman" w:hAnsi="Times New Roman"/>
                <w:i/>
                <w:sz w:val="28"/>
                <w:lang w:val="en-US"/>
              </w:rPr>
              <w:t>ử</w:t>
            </w:r>
            <w:r w:rsidRPr="003D7763">
              <w:rPr>
                <w:rFonts w:ascii="Times New Roman" w:hAnsi="Times New Roman"/>
                <w:i/>
                <w:sz w:val="28"/>
              </w:rPr>
              <w:t>a lên, đưa dẫn lên cao như đang nâng đỡ.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GV yêu cầu HS hát và kết hợp vận động minh họa.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GV yêu cầu HS thực hiện bằng nhiều hình thức: Cá nhân/ nhóm/ tổ/ cả lớp.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Yêu cầu HS nhận xét.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GV nhận xét – tuyên dương</w:t>
            </w:r>
          </w:p>
          <w:p w:rsidR="003D7763" w:rsidRPr="003D7763" w:rsidRDefault="003D7763" w:rsidP="00EB38C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GV khuyến khích HS đưa ra các cách thể hiện vận động minh họa khác.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3D7763">
              <w:rPr>
                <w:rFonts w:ascii="Times New Roman" w:hAnsi="Times New Roman"/>
                <w:b/>
                <w:sz w:val="28"/>
              </w:rPr>
              <w:t>Hoạt động 2: Đọc nhạc</w:t>
            </w:r>
          </w:p>
          <w:p w:rsidR="003D7763" w:rsidRPr="003D7763" w:rsidRDefault="003D7763" w:rsidP="00E632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i/>
                <w:sz w:val="28"/>
              </w:rPr>
              <w:t xml:space="preserve">Hát cùng Đô </w:t>
            </w:r>
            <w:r w:rsidRPr="003D7763">
              <w:rPr>
                <w:rFonts w:ascii="Times New Roman" w:hAnsi="Times New Roman"/>
                <w:i/>
                <w:sz w:val="28"/>
                <w:lang w:val="en-US"/>
              </w:rPr>
              <w:t>-</w:t>
            </w:r>
            <w:r w:rsidRPr="003D7763">
              <w:rPr>
                <w:rFonts w:ascii="Times New Roman" w:hAnsi="Times New Roman"/>
                <w:i/>
                <w:sz w:val="28"/>
              </w:rPr>
              <w:t xml:space="preserve"> Rê </w:t>
            </w:r>
            <w:r w:rsidRPr="003D7763">
              <w:rPr>
                <w:rFonts w:ascii="Times New Roman" w:hAnsi="Times New Roman"/>
                <w:i/>
                <w:sz w:val="28"/>
                <w:lang w:val="en-US"/>
              </w:rPr>
              <w:t>-</w:t>
            </w:r>
            <w:r w:rsidRPr="003D7763">
              <w:rPr>
                <w:rFonts w:ascii="Times New Roman" w:hAnsi="Times New Roman"/>
                <w:i/>
                <w:sz w:val="28"/>
              </w:rPr>
              <w:t xml:space="preserve">Mi </w:t>
            </w:r>
            <w:r w:rsidRPr="003D7763">
              <w:rPr>
                <w:rFonts w:ascii="Times New Roman" w:hAnsi="Times New Roman"/>
                <w:i/>
                <w:sz w:val="28"/>
                <w:lang w:val="en-US"/>
              </w:rPr>
              <w:t>-</w:t>
            </w:r>
            <w:r w:rsidRPr="003D7763">
              <w:rPr>
                <w:rFonts w:ascii="Times New Roman" w:hAnsi="Times New Roman"/>
                <w:i/>
                <w:sz w:val="28"/>
              </w:rPr>
              <w:t xml:space="preserve"> Pha </w:t>
            </w:r>
            <w:r w:rsidRPr="003D7763">
              <w:rPr>
                <w:rFonts w:ascii="Times New Roman" w:hAnsi="Times New Roman"/>
                <w:i/>
                <w:sz w:val="28"/>
                <w:lang w:val="en-US"/>
              </w:rPr>
              <w:t>-</w:t>
            </w:r>
            <w:r w:rsidRPr="003D7763">
              <w:rPr>
                <w:rFonts w:ascii="Times New Roman" w:hAnsi="Times New Roman"/>
                <w:i/>
                <w:sz w:val="28"/>
              </w:rPr>
              <w:t xml:space="preserve"> Son. (20’)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3D7763">
              <w:rPr>
                <w:rFonts w:ascii="Times New Roman" w:hAnsi="Times New Roman"/>
                <w:b/>
                <w:sz w:val="28"/>
              </w:rPr>
              <w:t>*Giới thiệu:</w:t>
            </w:r>
          </w:p>
          <w:p w:rsidR="003D7763" w:rsidRPr="00980C4C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D7763">
              <w:rPr>
                <w:rFonts w:ascii="Times New Roman" w:hAnsi="Times New Roman"/>
                <w:sz w:val="28"/>
              </w:rPr>
              <w:t>- Trò chơi: “Những phím đàn vui nhộn”</w:t>
            </w:r>
            <w:r w:rsidR="00980C4C">
              <w:rPr>
                <w:rFonts w:ascii="Times New Roman" w:hAnsi="Times New Roman"/>
                <w:sz w:val="28"/>
                <w:lang w:val="en-US"/>
              </w:rPr>
              <w:t>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 xml:space="preserve">- GV yêu cầu 5 HS xung phong lên bảng, mỗi bạn mang tên 1 phím đàn Đô – Rê – Mi – Pha – Son. GV đọc đến phím đàn tên gì thì bạn đó nhún xuống 1 cái và đứng lên. 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 xml:space="preserve">* Lưu ý: Đọc giai điệu Hát cùng Đô – Rê – Mi – Pha – Son để HS </w:t>
            </w:r>
            <w:r w:rsidRPr="003D7763">
              <w:rPr>
                <w:rFonts w:ascii="Times New Roman" w:hAnsi="Times New Roman"/>
                <w:sz w:val="28"/>
              </w:rPr>
              <w:lastRenderedPageBreak/>
              <w:t>hình dung lại giai điệu bài đọc nhạc vừa học.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Yêu cầu HS nhận xét.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GV nhận xét, tuyên dương.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? 2 người bạn mới của Đô – Rê – Mi là ai?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+ GV đàn và giới thiệu cho HS đây là hai bạn mới  đến với  bạn Đô Rê Mi.</w:t>
            </w:r>
          </w:p>
          <w:p w:rsidR="003D7763" w:rsidRPr="003D7763" w:rsidRDefault="003D7763" w:rsidP="00E63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iCs/>
                <w:sz w:val="28"/>
                <w:lang w:val="pt-BR"/>
              </w:rPr>
              <w:t>- Giới thiệu 5 nốt nhạc</w:t>
            </w:r>
            <w:r w:rsidRPr="003D7763">
              <w:rPr>
                <w:rFonts w:ascii="Times New Roman" w:hAnsi="Times New Roman"/>
                <w:sz w:val="28"/>
              </w:rPr>
              <w:t xml:space="preserve"> Đô – Rê – Mi – Pha – Son.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3D7763">
              <w:rPr>
                <w:rFonts w:ascii="Times New Roman" w:hAnsi="Times New Roman"/>
                <w:b/>
                <w:sz w:val="28"/>
              </w:rPr>
              <w:t>* Nghe mẫu.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3D7763">
              <w:rPr>
                <w:rFonts w:ascii="Times New Roman" w:hAnsi="Times New Roman"/>
                <w:sz w:val="28"/>
                <w:lang w:val="pt-BR"/>
              </w:rPr>
              <w:t>- GV đàn và đọc hoặc mở File âm thanh cho HS nghe mẫu lần 1.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3D7763">
              <w:rPr>
                <w:rFonts w:ascii="Times New Roman" w:hAnsi="Times New Roman"/>
                <w:sz w:val="28"/>
                <w:lang w:val="pt-BR"/>
              </w:rPr>
              <w:t xml:space="preserve">- GV cho học sinh nghe giai điệu 1 lần </w:t>
            </w:r>
            <w:r w:rsidRPr="003D7763">
              <w:rPr>
                <w:rFonts w:ascii="Times New Roman" w:hAnsi="Times New Roman"/>
                <w:i/>
                <w:sz w:val="28"/>
                <w:lang w:val="pt-BR"/>
              </w:rPr>
              <w:t xml:space="preserve">(chỉ </w:t>
            </w:r>
            <w:r w:rsidRPr="003D7763">
              <w:rPr>
                <w:rFonts w:ascii="Times New Roman" w:hAnsi="Times New Roman"/>
                <w:i/>
                <w:sz w:val="28"/>
              </w:rPr>
              <w:t xml:space="preserve"> vào các </w:t>
            </w:r>
            <w:r w:rsidRPr="003D7763">
              <w:rPr>
                <w:rFonts w:ascii="Times New Roman" w:hAnsi="Times New Roman"/>
                <w:i/>
                <w:sz w:val="28"/>
                <w:lang w:val="pt-BR"/>
              </w:rPr>
              <w:t>nốt  nhạc khi giai điệu vang lên)</w:t>
            </w:r>
            <w:r w:rsidRPr="003D7763">
              <w:rPr>
                <w:rFonts w:ascii="Times New Roman" w:hAnsi="Times New Roman"/>
                <w:sz w:val="28"/>
                <w:lang w:val="pt-BR"/>
              </w:rPr>
              <w:t>, và yêu cầu HS nhẩm theo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3D7763">
              <w:rPr>
                <w:rFonts w:ascii="Times New Roman" w:hAnsi="Times New Roman"/>
                <w:sz w:val="28"/>
                <w:lang w:val="pt-BR"/>
              </w:rPr>
              <w:t>? Trong bài đọc nhạc nốt nào ngân dài hơn?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3D7763">
              <w:rPr>
                <w:rFonts w:ascii="Times New Roman" w:hAnsi="Times New Roman"/>
                <w:sz w:val="28"/>
                <w:lang w:val="pt-BR"/>
              </w:rPr>
              <w:t>? Nêu cảm nhận về giai điệu bài đọc nhạc.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Yêu cầu HS nhận xét.</w:t>
            </w:r>
          </w:p>
          <w:p w:rsidR="003D7763" w:rsidRPr="003D7763" w:rsidRDefault="003D7763" w:rsidP="00E63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GV nhận xét – tuyên dương</w:t>
            </w:r>
          </w:p>
          <w:p w:rsidR="003D7763" w:rsidRPr="003D7763" w:rsidRDefault="003D7763" w:rsidP="00E63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</w:rPr>
            </w:pPr>
            <w:r w:rsidRPr="003D7763">
              <w:rPr>
                <w:rFonts w:ascii="Times New Roman" w:hAnsi="Times New Roman"/>
                <w:b/>
                <w:sz w:val="28"/>
              </w:rPr>
              <w:t>* Đọc lời ca và tên nốt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GV chỉ từng nốt đọc và cho HS đọc theo tên nốt và lời ca.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Hướng dẫn HS đọc theo tiết tấu.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GV đàn và đọc mẫu từng câu và bắt nhịp cho HS đọc theo.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+ Đọc tên nốt và bắt nhịp cho HS đọc câu 1.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noProof/>
                <w:sz w:val="28"/>
                <w:lang w:val="en-US"/>
              </w:rPr>
              <w:drawing>
                <wp:inline distT="0" distB="0" distL="0" distR="0" wp14:anchorId="1F44D0F0" wp14:editId="2E103BDD">
                  <wp:extent cx="2381459" cy="341644"/>
                  <wp:effectExtent l="0" t="0" r="0" b="1270"/>
                  <wp:docPr id="58" name="Ảnh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24" b="66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029" cy="348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+ Đọc tên nốt và bắt nhịp cho HS đọc câu 2.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noProof/>
                <w:sz w:val="28"/>
                <w:lang w:val="en-US"/>
              </w:rPr>
              <w:drawing>
                <wp:inline distT="0" distB="0" distL="0" distR="0" wp14:anchorId="2D95EF24" wp14:editId="6C0405ED">
                  <wp:extent cx="2381459" cy="411982"/>
                  <wp:effectExtent l="0" t="0" r="0" b="7620"/>
                  <wp:docPr id="59" name="Ảnh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003" b="22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384" cy="41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+ Cho HS đọc tên nốt cả bài.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GV đàn và hướng dẫn ghép lời ca từng câu và cả bài.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GV cho HS đọc tên nốt và ghép lời ca cả bài.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 xml:space="preserve">- GV cho HS luyện đọc theo: </w:t>
            </w:r>
            <w:r w:rsidRPr="003D7763">
              <w:rPr>
                <w:rFonts w:ascii="Times New Roman" w:hAnsi="Times New Roman"/>
                <w:sz w:val="28"/>
              </w:rPr>
              <w:lastRenderedPageBreak/>
              <w:t>dãy – tổ – cá nhân.</w:t>
            </w:r>
          </w:p>
          <w:p w:rsidR="003D7763" w:rsidRPr="003D7763" w:rsidRDefault="003D7763" w:rsidP="00E63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GV nhận xét và sửa sai (nếu có).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3D7763">
              <w:rPr>
                <w:rFonts w:ascii="Times New Roman" w:hAnsi="Times New Roman"/>
                <w:b/>
                <w:sz w:val="28"/>
              </w:rPr>
              <w:t>* Đọc nhạc kết hợp vận động.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GV hướng dẫn HS đọc nhạc kết hợp vỗ tay và dậm chân theo SGK.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GV làm mẫu và bắt nhịp cho HS đọc nhạc và ghép lời ca kết hợp vận động dậm chân và vỗ tay.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noProof/>
                <w:sz w:val="28"/>
                <w:lang w:val="en-US"/>
              </w:rPr>
              <w:drawing>
                <wp:inline distT="0" distB="0" distL="0" distR="0" wp14:anchorId="69DC75EF" wp14:editId="49A54178">
                  <wp:extent cx="2842054" cy="648970"/>
                  <wp:effectExtent l="0" t="0" r="0" b="0"/>
                  <wp:docPr id="60" name="Ảnh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45" b="563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379" cy="650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GV yêu cầu HS thực hiện bằng nhiều hình thức: cá nhân/ nhóm/ tổ/ cả lớp.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Yêu cầu HS nhận xét.</w:t>
            </w:r>
          </w:p>
          <w:p w:rsidR="003D7763" w:rsidRPr="003D7763" w:rsidRDefault="003D7763" w:rsidP="00E63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GV nhận xét – tuyên dương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3D7763">
              <w:rPr>
                <w:rFonts w:ascii="Times New Roman" w:hAnsi="Times New Roman"/>
                <w:b/>
                <w:sz w:val="28"/>
              </w:rPr>
              <w:t>* Đọc nhạc kết hợp với nhạc đệm.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GV đọc và làm mẫu.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GV cho HS đọc nhạc theo nhạc đệm 1, 2 lần.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GV cho HS đọc nhạc kết hợp vỗ tay theo phách.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GV khuyến khích HS tự nhận xét/ nhận xét các bạn.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GV chốt các ý kiến ( sửa sai)</w:t>
            </w:r>
          </w:p>
          <w:p w:rsidR="003D7763" w:rsidRPr="003D7763" w:rsidRDefault="003D7763" w:rsidP="00E63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GV nhận xét – khen HS.</w:t>
            </w:r>
          </w:p>
          <w:p w:rsidR="003D7763" w:rsidRPr="003D7763" w:rsidRDefault="003D7763" w:rsidP="00E63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</w:rPr>
            </w:pPr>
            <w:r w:rsidRPr="003D7763">
              <w:rPr>
                <w:rFonts w:ascii="Times New Roman" w:hAnsi="Times New Roman"/>
                <w:b/>
                <w:sz w:val="28"/>
              </w:rPr>
              <w:t xml:space="preserve">* Củng cố. </w:t>
            </w:r>
            <w:r w:rsidRPr="003D7763">
              <w:rPr>
                <w:rFonts w:ascii="Times New Roman" w:hAnsi="Times New Roman"/>
                <w:i/>
                <w:sz w:val="28"/>
              </w:rPr>
              <w:t>(4’)</w:t>
            </w:r>
          </w:p>
          <w:p w:rsidR="003D7763" w:rsidRPr="00275084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D7763">
              <w:rPr>
                <w:rFonts w:ascii="Times New Roman" w:hAnsi="Times New Roman"/>
                <w:sz w:val="28"/>
              </w:rPr>
              <w:t>- GV yêu cầu HS hát và vận động bài Cây gia đình</w:t>
            </w:r>
            <w:r w:rsidR="00275084">
              <w:rPr>
                <w:rFonts w:ascii="Times New Roman" w:hAnsi="Times New Roman"/>
                <w:sz w:val="28"/>
                <w:lang w:val="en-US"/>
              </w:rPr>
              <w:t>.</w:t>
            </w:r>
          </w:p>
          <w:p w:rsidR="003D7763" w:rsidRPr="003D7763" w:rsidRDefault="003D7763" w:rsidP="00E63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  <w:r w:rsidRPr="003D7763">
              <w:rPr>
                <w:rFonts w:ascii="Times New Roman" w:hAnsi="Times New Roman"/>
                <w:sz w:val="28"/>
                <w:lang w:val="pt-BR"/>
              </w:rPr>
              <w:t xml:space="preserve">- </w:t>
            </w:r>
            <w:r w:rsidRPr="003D7763">
              <w:rPr>
                <w:rFonts w:ascii="Times New Roman" w:hAnsi="Times New Roman"/>
                <w:sz w:val="28"/>
              </w:rPr>
              <w:t>GV yêu cầu HS tự luyện tập, thể hiện và chia sẻ với người thân và các bạn.</w:t>
            </w:r>
          </w:p>
        </w:tc>
        <w:tc>
          <w:tcPr>
            <w:tcW w:w="3119" w:type="dxa"/>
          </w:tcPr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nghe và quan sát.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trả lời</w:t>
            </w:r>
            <w:r w:rsidRPr="003D7763">
              <w:rPr>
                <w:rFonts w:ascii="Times New Roman" w:hAnsi="Times New Roman"/>
                <w:sz w:val="28"/>
                <w:lang w:val="en-US"/>
              </w:rPr>
              <w:t xml:space="preserve">: </w:t>
            </w:r>
            <w:r w:rsidRPr="003D7763">
              <w:rPr>
                <w:rFonts w:ascii="Times New Roman" w:hAnsi="Times New Roman"/>
                <w:sz w:val="28"/>
              </w:rPr>
              <w:t>+ Cây gia đình.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nghe lại bài hát và nhẩm theo.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thực hiện theo yêu cầu.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hát bài hát theo nhạc đệm.</w:t>
            </w:r>
          </w:p>
          <w:p w:rsid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D7763">
              <w:rPr>
                <w:rFonts w:ascii="Times New Roman" w:hAnsi="Times New Roman"/>
                <w:sz w:val="28"/>
              </w:rPr>
              <w:t xml:space="preserve">- </w:t>
            </w:r>
            <w:r w:rsidR="00980C4C">
              <w:rPr>
                <w:rFonts w:ascii="Times New Roman" w:hAnsi="Times New Roman"/>
                <w:sz w:val="28"/>
                <w:lang w:val="en-US"/>
              </w:rPr>
              <w:t>L</w:t>
            </w:r>
            <w:r w:rsidRPr="003D7763">
              <w:rPr>
                <w:rFonts w:ascii="Times New Roman" w:hAnsi="Times New Roman"/>
                <w:sz w:val="28"/>
              </w:rPr>
              <w:t xml:space="preserve">ắng nghe và sửa sai </w:t>
            </w:r>
          </w:p>
          <w:p w:rsidR="00980C4C" w:rsidRPr="00980C4C" w:rsidRDefault="00980C4C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thực hiện.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nhận xét.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lastRenderedPageBreak/>
              <w:t>- HS lắng nghe.</w:t>
            </w:r>
          </w:p>
          <w:p w:rsid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80C4C" w:rsidRDefault="00980C4C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80C4C" w:rsidRPr="00980C4C" w:rsidRDefault="00980C4C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quan sát, làm theo và ghi nhớ.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80C4C" w:rsidRDefault="00980C4C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80C4C" w:rsidRPr="00980C4C" w:rsidRDefault="00980C4C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thực hiện theo yêu cầu.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thực hiện.</w:t>
            </w:r>
          </w:p>
          <w:p w:rsid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80C4C" w:rsidRPr="00980C4C" w:rsidRDefault="00980C4C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nhận xét.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lắng nghe.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thể hiện ý tưởng (nếu có)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80C4C" w:rsidRDefault="00980C4C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80C4C" w:rsidRPr="00980C4C" w:rsidRDefault="00980C4C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nghe hướng dẫn và xung phong lên chơi trò chơi.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 xml:space="preserve">- HS cảm nhận và hình dung lại giai điệu bài đọc </w:t>
            </w:r>
            <w:r w:rsidRPr="003D7763">
              <w:rPr>
                <w:rFonts w:ascii="Times New Roman" w:hAnsi="Times New Roman"/>
                <w:sz w:val="28"/>
              </w:rPr>
              <w:lastRenderedPageBreak/>
              <w:t>nhạc.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nhận xét.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lắng nghe.</w:t>
            </w:r>
          </w:p>
          <w:p w:rsid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D7763">
              <w:rPr>
                <w:rFonts w:ascii="Times New Roman" w:hAnsi="Times New Roman"/>
                <w:sz w:val="28"/>
              </w:rPr>
              <w:t>- HS trả lời</w:t>
            </w:r>
          </w:p>
          <w:p w:rsidR="00980C4C" w:rsidRPr="00980C4C" w:rsidRDefault="00980C4C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nghe GV hướng dẫn và ghi nhớ.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lắng nghe.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0A57E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D7763">
              <w:rPr>
                <w:rFonts w:ascii="Times New Roman" w:hAnsi="Times New Roman"/>
                <w:sz w:val="28"/>
              </w:rPr>
              <w:t>- HS lắ</w:t>
            </w:r>
            <w:r w:rsidR="000A57E3">
              <w:rPr>
                <w:rFonts w:ascii="Times New Roman" w:hAnsi="Times New Roman"/>
                <w:sz w:val="28"/>
              </w:rPr>
              <w:t>ng nghe</w:t>
            </w:r>
            <w:r w:rsidR="000A57E3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="000A57E3" w:rsidRPr="003D7763">
              <w:rPr>
                <w:rFonts w:ascii="Times New Roman" w:hAnsi="Times New Roman"/>
                <w:sz w:val="28"/>
                <w:lang w:val="pt-BR"/>
              </w:rPr>
              <w:t>mẫu</w:t>
            </w:r>
          </w:p>
          <w:p w:rsid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80C4C" w:rsidRPr="00980C4C" w:rsidRDefault="00980C4C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lắng nghe và nhẩm theo.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trả lời.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trả lời bằng cảm nhận.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nhận xét.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lắng nghe.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đọc theo hướng dẫn của GV.</w:t>
            </w:r>
          </w:p>
          <w:p w:rsid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D7763">
              <w:rPr>
                <w:rFonts w:ascii="Times New Roman" w:hAnsi="Times New Roman"/>
                <w:sz w:val="28"/>
              </w:rPr>
              <w:t>- HS thực hiện.</w:t>
            </w:r>
          </w:p>
          <w:p w:rsidR="00980C4C" w:rsidRPr="00980C4C" w:rsidRDefault="00980C4C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D7763" w:rsidRPr="003D7763" w:rsidRDefault="003D7763" w:rsidP="00E632C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3D7763">
              <w:rPr>
                <w:rFonts w:ascii="Times New Roman" w:hAnsi="Times New Roman"/>
                <w:sz w:val="28"/>
              </w:rPr>
              <w:t>- HS đọc theo hướng dẫn.</w:t>
            </w:r>
          </w:p>
          <w:p w:rsidR="003D7763" w:rsidRPr="003D7763" w:rsidRDefault="003D7763" w:rsidP="00E632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đọc câu 1</w:t>
            </w:r>
          </w:p>
          <w:p w:rsidR="003D7763" w:rsidRPr="003D7763" w:rsidRDefault="003D7763" w:rsidP="00E632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80C4C" w:rsidRDefault="003D7763" w:rsidP="00E632C3">
            <w:pPr>
              <w:tabs>
                <w:tab w:val="right" w:pos="2902"/>
              </w:tabs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3D7763">
              <w:rPr>
                <w:rFonts w:ascii="Times New Roman" w:hAnsi="Times New Roman"/>
                <w:sz w:val="28"/>
              </w:rPr>
              <w:t>- HS đọc câu 2</w:t>
            </w:r>
          </w:p>
          <w:p w:rsidR="00980C4C" w:rsidRDefault="00980C4C" w:rsidP="00E632C3">
            <w:pPr>
              <w:tabs>
                <w:tab w:val="right" w:pos="2902"/>
              </w:tabs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  <w:p w:rsidR="00980C4C" w:rsidRDefault="00980C4C" w:rsidP="00E632C3">
            <w:pPr>
              <w:tabs>
                <w:tab w:val="right" w:pos="2902"/>
              </w:tabs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  <w:p w:rsidR="003D7763" w:rsidRPr="003D7763" w:rsidRDefault="003D7763" w:rsidP="00E632C3">
            <w:pPr>
              <w:tabs>
                <w:tab w:val="right" w:pos="2902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ab/>
            </w:r>
          </w:p>
          <w:p w:rsidR="003D7763" w:rsidRPr="003D7763" w:rsidRDefault="003D7763" w:rsidP="00E632C3">
            <w:pPr>
              <w:tabs>
                <w:tab w:val="right" w:pos="2902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đọc cả bài.</w:t>
            </w:r>
          </w:p>
          <w:p w:rsidR="003D7763" w:rsidRPr="00452EC1" w:rsidRDefault="003D7763" w:rsidP="00E632C3">
            <w:pPr>
              <w:tabs>
                <w:tab w:val="right" w:pos="29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D7763">
              <w:rPr>
                <w:rFonts w:ascii="Times New Roman" w:hAnsi="Times New Roman"/>
                <w:sz w:val="28"/>
              </w:rPr>
              <w:t>- HS thực hiệ</w:t>
            </w:r>
            <w:r w:rsidR="00452EC1">
              <w:rPr>
                <w:rFonts w:ascii="Times New Roman" w:hAnsi="Times New Roman"/>
                <w:sz w:val="28"/>
              </w:rPr>
              <w:t>n</w:t>
            </w:r>
            <w:r w:rsidR="00452EC1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="00452EC1" w:rsidRPr="003D7763">
              <w:rPr>
                <w:rFonts w:ascii="Times New Roman" w:hAnsi="Times New Roman"/>
                <w:sz w:val="28"/>
              </w:rPr>
              <w:t>ghép lời ca từng câu và cả bài.</w:t>
            </w:r>
          </w:p>
          <w:p w:rsidR="003D7763" w:rsidRPr="003D7763" w:rsidRDefault="003D7763" w:rsidP="00E632C3">
            <w:pPr>
              <w:tabs>
                <w:tab w:val="right" w:pos="29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thực hiện.</w:t>
            </w:r>
          </w:p>
          <w:p w:rsidR="003D7763" w:rsidRPr="003D7763" w:rsidRDefault="003D7763" w:rsidP="00E632C3">
            <w:pPr>
              <w:tabs>
                <w:tab w:val="right" w:pos="2902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tabs>
                <w:tab w:val="right" w:pos="29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 xml:space="preserve">- HS thực hiện theo yêu </w:t>
            </w:r>
            <w:r w:rsidRPr="003D7763">
              <w:rPr>
                <w:rFonts w:ascii="Times New Roman" w:hAnsi="Times New Roman"/>
                <w:sz w:val="28"/>
              </w:rPr>
              <w:lastRenderedPageBreak/>
              <w:t>cầu.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lắng nghe và sửa sai (nếu có)</w:t>
            </w:r>
          </w:p>
          <w:p w:rsidR="003D7763" w:rsidRPr="003D7763" w:rsidRDefault="003D7763" w:rsidP="00E63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thực hiện theo hướng dẫn.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thực hiện.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80C4C" w:rsidRDefault="00980C4C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80C4C" w:rsidRDefault="00980C4C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80C4C" w:rsidRDefault="00980C4C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80C4C" w:rsidRPr="00980C4C" w:rsidRDefault="00980C4C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thực hiện theo yêu cầu.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nhận xét.</w:t>
            </w:r>
          </w:p>
          <w:p w:rsidR="003D7763" w:rsidRPr="003D7763" w:rsidRDefault="003D7763" w:rsidP="00E632C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lắng nghe.</w:t>
            </w:r>
          </w:p>
          <w:p w:rsid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80C4C" w:rsidRPr="00980C4C" w:rsidRDefault="00980C4C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lắng nghe.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thực hiện.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đọc theo yêu cầu.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nhận xét.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D7763">
              <w:rPr>
                <w:rFonts w:ascii="Times New Roman" w:hAnsi="Times New Roman"/>
                <w:sz w:val="28"/>
              </w:rPr>
              <w:t>- HS lắng nghe và sửa sai (nếu có)</w:t>
            </w:r>
          </w:p>
          <w:p w:rsidR="00980C4C" w:rsidRPr="00980C4C" w:rsidRDefault="00980C4C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D7763">
              <w:rPr>
                <w:rFonts w:ascii="Times New Roman" w:hAnsi="Times New Roman"/>
                <w:sz w:val="28"/>
              </w:rPr>
              <w:t>- HS thực hiện.</w:t>
            </w:r>
          </w:p>
          <w:p w:rsidR="003D7763" w:rsidRPr="003D7763" w:rsidRDefault="00674DB9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3D7763" w:rsidRP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D7763">
              <w:rPr>
                <w:rFonts w:ascii="Times New Roman" w:hAnsi="Times New Roman"/>
                <w:sz w:val="28"/>
              </w:rPr>
              <w:t>- HS lắng nghe và ghi nhớ.</w:t>
            </w:r>
          </w:p>
        </w:tc>
        <w:tc>
          <w:tcPr>
            <w:tcW w:w="3119" w:type="dxa"/>
          </w:tcPr>
          <w:p w:rsidR="003D7763" w:rsidRDefault="003D7763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6A14DF" w:rsidRDefault="006A14DF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6A14DF" w:rsidRDefault="006A14DF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6A14DF" w:rsidRDefault="006A14DF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6A14DF" w:rsidRDefault="006A14DF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Q</w:t>
            </w:r>
            <w:r w:rsidRPr="003D7763">
              <w:rPr>
                <w:rFonts w:ascii="Times New Roman" w:hAnsi="Times New Roman"/>
                <w:sz w:val="28"/>
              </w:rPr>
              <w:t>uan sát.</w:t>
            </w:r>
          </w:p>
          <w:p w:rsidR="009916A8" w:rsidRDefault="009916A8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916A8" w:rsidRDefault="009916A8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916A8" w:rsidRDefault="009916A8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916A8" w:rsidRDefault="009916A8" w:rsidP="00E632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916A8" w:rsidRDefault="009916A8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N</w:t>
            </w:r>
            <w:r w:rsidRPr="003D7763">
              <w:rPr>
                <w:rFonts w:ascii="Times New Roman" w:hAnsi="Times New Roman"/>
                <w:sz w:val="28"/>
              </w:rPr>
              <w:t>ghe bài hát</w:t>
            </w:r>
          </w:p>
          <w:p w:rsidR="009916A8" w:rsidRDefault="009916A8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916A8" w:rsidRDefault="009916A8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916A8" w:rsidRDefault="009916A8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Tập luyện đọc âm la.</w:t>
            </w:r>
          </w:p>
          <w:p w:rsidR="009916A8" w:rsidRDefault="009916A8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916A8" w:rsidRDefault="009916A8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916A8" w:rsidRDefault="009916A8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Hát theo các bạn</w:t>
            </w:r>
          </w:p>
          <w:p w:rsidR="009916A8" w:rsidRDefault="009916A8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916A8" w:rsidRDefault="009916A8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916A8" w:rsidRDefault="009916A8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916A8" w:rsidRDefault="009916A8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916A8" w:rsidRDefault="009916A8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916A8" w:rsidRDefault="009916A8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916A8" w:rsidRDefault="009916A8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916A8" w:rsidRDefault="009916A8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916A8" w:rsidRDefault="009916A8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916A8" w:rsidRDefault="009916A8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9916A8" w:rsidRDefault="009916A8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4A3635" w:rsidRDefault="004A3635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Q</w:t>
            </w:r>
            <w:r w:rsidRPr="003D7763">
              <w:rPr>
                <w:rFonts w:ascii="Times New Roman" w:hAnsi="Times New Roman"/>
                <w:sz w:val="28"/>
              </w:rPr>
              <w:t>uan sát, làm theo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hướng dẫn.</w:t>
            </w:r>
          </w:p>
          <w:p w:rsidR="004A3635" w:rsidRDefault="004A3635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4A3635" w:rsidRDefault="004A3635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4A3635" w:rsidRDefault="004A3635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4A3635" w:rsidRDefault="004A3635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4A3635" w:rsidRDefault="004A3635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4A3635" w:rsidRDefault="004A3635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4A3635" w:rsidRDefault="004A3635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4A3635" w:rsidRDefault="004A3635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26084" w:rsidRDefault="00A26084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26084" w:rsidRDefault="00A26084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26084" w:rsidRDefault="00A26084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26084" w:rsidRDefault="00A26084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26084" w:rsidRDefault="00A26084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26084" w:rsidRDefault="00A26084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26084" w:rsidRDefault="00A26084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26084" w:rsidRDefault="00A26084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26084" w:rsidRDefault="00A26084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26084" w:rsidRDefault="00A26084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26084" w:rsidRDefault="00A26084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Thực hiện theo các bạn của nhóm mình.</w:t>
            </w:r>
          </w:p>
          <w:p w:rsidR="005220EC" w:rsidRDefault="005220EC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5220EC" w:rsidRDefault="005220EC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5220EC" w:rsidRDefault="005220EC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5220EC" w:rsidRDefault="005220EC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5220EC" w:rsidRDefault="005220EC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5220EC" w:rsidRDefault="005220EC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5220EC" w:rsidRDefault="005220EC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5220EC" w:rsidRDefault="005220EC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5220EC" w:rsidRDefault="005220EC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5220EC" w:rsidRDefault="005220EC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5220EC" w:rsidRDefault="005220EC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5220EC" w:rsidRDefault="005220EC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5220EC" w:rsidRDefault="005220EC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Quan sát các bạn thực hiện. </w:t>
            </w:r>
          </w:p>
          <w:p w:rsidR="000A57E3" w:rsidRDefault="000A57E3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A57E3" w:rsidRDefault="000A57E3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A57E3" w:rsidRDefault="000A57E3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A57E3" w:rsidRDefault="000A57E3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A57E3" w:rsidRDefault="000A57E3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A57E3" w:rsidRDefault="000A57E3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A57E3" w:rsidRDefault="000A57E3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A57E3" w:rsidRDefault="000A57E3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A57E3" w:rsidRDefault="000A57E3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A57E3" w:rsidRDefault="000A57E3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A57E3" w:rsidRDefault="000A57E3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A57E3" w:rsidRDefault="000A57E3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A57E3" w:rsidRDefault="000A57E3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L</w:t>
            </w:r>
            <w:r w:rsidRPr="003D7763">
              <w:rPr>
                <w:rFonts w:ascii="Times New Roman" w:hAnsi="Times New Roman"/>
                <w:sz w:val="28"/>
              </w:rPr>
              <w:t>ắng nghe.</w:t>
            </w:r>
          </w:p>
          <w:p w:rsidR="000A57E3" w:rsidRDefault="000A57E3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A57E3" w:rsidRDefault="000A57E3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A57E3" w:rsidRDefault="000A57E3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A57E3" w:rsidRDefault="000A57E3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A57E3" w:rsidRDefault="000A57E3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A57E3" w:rsidRDefault="000A57E3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A57E3" w:rsidRDefault="000A57E3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A57E3" w:rsidRDefault="000A57E3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A57E3" w:rsidRDefault="000A57E3" w:rsidP="000A5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L</w:t>
            </w:r>
            <w:r w:rsidRPr="003D7763">
              <w:rPr>
                <w:rFonts w:ascii="Times New Roman" w:hAnsi="Times New Roman"/>
                <w:sz w:val="28"/>
              </w:rPr>
              <w:t>ắ</w:t>
            </w:r>
            <w:r>
              <w:rPr>
                <w:rFonts w:ascii="Times New Roman" w:hAnsi="Times New Roman"/>
                <w:sz w:val="28"/>
              </w:rPr>
              <w:t>ng nghe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3D7763">
              <w:rPr>
                <w:rFonts w:ascii="Times New Roman" w:hAnsi="Times New Roman"/>
                <w:sz w:val="28"/>
                <w:lang w:val="pt-BR"/>
              </w:rPr>
              <w:t>mẫu</w:t>
            </w:r>
            <w:r>
              <w:rPr>
                <w:rFonts w:ascii="Times New Roman" w:hAnsi="Times New Roman"/>
                <w:sz w:val="28"/>
                <w:lang w:val="pt-BR"/>
              </w:rPr>
              <w:t>.</w:t>
            </w:r>
          </w:p>
          <w:p w:rsidR="000A57E3" w:rsidRDefault="000A57E3" w:rsidP="000A5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0A57E3" w:rsidRDefault="000A57E3" w:rsidP="000A5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0A57E3" w:rsidRDefault="000A57E3" w:rsidP="000A5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0A57E3" w:rsidRDefault="000A57E3" w:rsidP="000A5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  <w:p w:rsidR="000A57E3" w:rsidRPr="000A57E3" w:rsidRDefault="000A57E3" w:rsidP="000A5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A57E3" w:rsidRDefault="000A57E3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A57E3" w:rsidRDefault="000A57E3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A57E3" w:rsidRDefault="000A57E3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A57E3" w:rsidRDefault="000A57E3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A57E3" w:rsidRDefault="000A57E3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0A57E3" w:rsidRDefault="000A57E3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Tập </w:t>
            </w:r>
            <w:r w:rsidRPr="003D7763">
              <w:rPr>
                <w:rFonts w:ascii="Times New Roman" w:hAnsi="Times New Roman"/>
                <w:sz w:val="28"/>
              </w:rPr>
              <w:t>đọc theo hướng dẫn của GV</w:t>
            </w:r>
            <w:r>
              <w:rPr>
                <w:rFonts w:ascii="Times New Roman" w:hAnsi="Times New Roman"/>
                <w:sz w:val="28"/>
                <w:lang w:val="en-US"/>
              </w:rPr>
              <w:t>.</w:t>
            </w:r>
          </w:p>
          <w:p w:rsidR="00452EC1" w:rsidRDefault="00452EC1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452EC1" w:rsidRDefault="00452EC1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452EC1" w:rsidRDefault="00452EC1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452EC1" w:rsidRDefault="00452EC1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452EC1" w:rsidRDefault="00452EC1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452EC1" w:rsidRDefault="00452EC1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452EC1" w:rsidRDefault="00452EC1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452EC1" w:rsidRDefault="00452EC1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452EC1" w:rsidRDefault="00452EC1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452EC1" w:rsidRDefault="00452EC1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452EC1" w:rsidRDefault="00452EC1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452EC1" w:rsidRDefault="00452EC1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452EC1" w:rsidRDefault="00452EC1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452EC1" w:rsidRDefault="00452EC1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Tập ghép lời ca.</w:t>
            </w:r>
          </w:p>
          <w:p w:rsidR="00452EC1" w:rsidRDefault="00452EC1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452EC1" w:rsidRDefault="00452EC1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452EC1" w:rsidRDefault="00452EC1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452EC1" w:rsidRDefault="00452EC1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Tập đọc theo các bạn.</w:t>
            </w:r>
          </w:p>
          <w:p w:rsidR="00452EC1" w:rsidRDefault="00452EC1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452EC1" w:rsidRDefault="00452EC1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452EC1" w:rsidRDefault="00452EC1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452EC1" w:rsidRDefault="00452EC1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208F4" w:rsidRDefault="00D208F4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Tập đọc và vỗ tay theo hướng dẫn của GV.</w:t>
            </w:r>
          </w:p>
          <w:p w:rsidR="00D208F4" w:rsidRDefault="00D208F4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D208F4" w:rsidRDefault="00D208F4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Quan sát và thực hiện theo. </w:t>
            </w:r>
          </w:p>
          <w:p w:rsidR="00E621FA" w:rsidRDefault="00E621FA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621FA" w:rsidRDefault="00E621FA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621FA" w:rsidRDefault="00E621FA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621FA" w:rsidRDefault="00E621FA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621FA" w:rsidRDefault="00E621FA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621FA" w:rsidRDefault="00E621FA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Thực hiện theo các bạn.</w:t>
            </w:r>
          </w:p>
          <w:p w:rsidR="00E621FA" w:rsidRDefault="00E621FA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621FA" w:rsidRDefault="00E621FA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621FA" w:rsidRDefault="00E621FA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621FA" w:rsidRDefault="00E621FA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621FA" w:rsidRDefault="00E621FA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621FA" w:rsidRDefault="00E621FA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E621FA" w:rsidRDefault="00E621FA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L</w:t>
            </w:r>
            <w:r w:rsidRPr="003D7763">
              <w:rPr>
                <w:rFonts w:ascii="Times New Roman" w:hAnsi="Times New Roman"/>
                <w:sz w:val="28"/>
              </w:rPr>
              <w:t>ắng nghe.</w:t>
            </w:r>
          </w:p>
          <w:p w:rsidR="00A729D9" w:rsidRDefault="00A729D9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729D9" w:rsidRDefault="00A729D9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729D9" w:rsidRDefault="00A729D9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729D9" w:rsidRDefault="00A729D9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Tập đọc nhạc và vỗ tay</w:t>
            </w:r>
          </w:p>
          <w:p w:rsidR="00A729D9" w:rsidRDefault="00A729D9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729D9" w:rsidRDefault="00A729D9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729D9" w:rsidRDefault="00A729D9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729D9" w:rsidRDefault="00A729D9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729D9" w:rsidRDefault="00A729D9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A729D9" w:rsidRPr="00A729D9" w:rsidRDefault="00A729D9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Hát theo các bạn</w:t>
            </w:r>
            <w:bookmarkStart w:id="0" w:name="_GoBack"/>
            <w:bookmarkEnd w:id="0"/>
          </w:p>
          <w:p w:rsidR="00D208F4" w:rsidRPr="000A57E3" w:rsidRDefault="00D208F4" w:rsidP="00991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</w:tc>
      </w:tr>
    </w:tbl>
    <w:p w:rsidR="00EC527A" w:rsidRPr="003D7763" w:rsidRDefault="00EC527A" w:rsidP="00E632C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3D7763">
        <w:rPr>
          <w:rFonts w:ascii="Times New Roman" w:hAnsi="Times New Roman"/>
          <w:b/>
          <w:sz w:val="28"/>
          <w:szCs w:val="28"/>
          <w:lang w:val="pt-BR"/>
        </w:rPr>
        <w:lastRenderedPageBreak/>
        <w:t>IV</w:t>
      </w:r>
      <w:r w:rsidRPr="003D7763">
        <w:rPr>
          <w:rFonts w:ascii="Times New Roman" w:hAnsi="Times New Roman"/>
          <w:b/>
          <w:sz w:val="28"/>
          <w:szCs w:val="28"/>
          <w:lang w:val="en-US"/>
        </w:rPr>
        <w:t>. ĐIỀU CHỈNH SAU BÀI DẠY:</w:t>
      </w:r>
    </w:p>
    <w:p w:rsidR="00EC527A" w:rsidRPr="003D7763" w:rsidRDefault="00EC527A" w:rsidP="00E632C3">
      <w:pPr>
        <w:spacing w:after="0" w:line="240" w:lineRule="auto"/>
        <w:rPr>
          <w:lang w:val="en-US"/>
        </w:rPr>
      </w:pPr>
      <w:r w:rsidRPr="003D7763">
        <w:rPr>
          <w:lang w:val="en-US"/>
        </w:rPr>
        <w:t>......................................................................................................................................................................</w:t>
      </w:r>
    </w:p>
    <w:p w:rsidR="00EC527A" w:rsidRPr="003D7763" w:rsidRDefault="00EC527A" w:rsidP="00E632C3">
      <w:pPr>
        <w:spacing w:after="0" w:line="240" w:lineRule="auto"/>
        <w:rPr>
          <w:lang w:val="en-US"/>
        </w:rPr>
      </w:pPr>
      <w:r w:rsidRPr="003D7763">
        <w:rPr>
          <w:lang w:val="en-US"/>
        </w:rPr>
        <w:t>.....................................................................................................................................................................</w:t>
      </w:r>
    </w:p>
    <w:p w:rsidR="00653757" w:rsidRPr="003D7763" w:rsidRDefault="00EC527A" w:rsidP="00E632C3">
      <w:pPr>
        <w:spacing w:after="0" w:line="240" w:lineRule="auto"/>
      </w:pPr>
      <w:r w:rsidRPr="003D7763">
        <w:rPr>
          <w:lang w:val="en-US"/>
        </w:rPr>
        <w:t>.....................................................................................................................................................................</w:t>
      </w:r>
    </w:p>
    <w:sectPr w:rsidR="00653757" w:rsidRPr="003D7763" w:rsidSect="00E632C3">
      <w:pgSz w:w="11907" w:h="16840" w:code="9"/>
      <w:pgMar w:top="964" w:right="907" w:bottom="102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7A"/>
    <w:rsid w:val="000A57E3"/>
    <w:rsid w:val="00275084"/>
    <w:rsid w:val="003D7763"/>
    <w:rsid w:val="00452EC1"/>
    <w:rsid w:val="004A3635"/>
    <w:rsid w:val="005220EC"/>
    <w:rsid w:val="00653757"/>
    <w:rsid w:val="00674DB9"/>
    <w:rsid w:val="006A14DF"/>
    <w:rsid w:val="00921A5D"/>
    <w:rsid w:val="00980C4C"/>
    <w:rsid w:val="009916A8"/>
    <w:rsid w:val="00A26084"/>
    <w:rsid w:val="00A729D9"/>
    <w:rsid w:val="00D208F4"/>
    <w:rsid w:val="00E621FA"/>
    <w:rsid w:val="00E632C3"/>
    <w:rsid w:val="00EB38CF"/>
    <w:rsid w:val="00EC527A"/>
    <w:rsid w:val="00E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7A"/>
    <w:pPr>
      <w:spacing w:after="160" w:line="259" w:lineRule="auto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C527A"/>
    <w:pPr>
      <w:ind w:left="720"/>
      <w:contextualSpacing/>
    </w:pPr>
  </w:style>
  <w:style w:type="table" w:styleId="TableGrid">
    <w:name w:val="Table Grid"/>
    <w:basedOn w:val="TableNormal"/>
    <w:uiPriority w:val="59"/>
    <w:rsid w:val="00EC527A"/>
    <w:pPr>
      <w:spacing w:after="0" w:line="240" w:lineRule="auto"/>
    </w:pPr>
    <w:rPr>
      <w:rFonts w:ascii="Times New Roman" w:hAnsi="Times New Roman"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C527A"/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27A"/>
    <w:rPr>
      <w:rFonts w:ascii="Tahoma" w:eastAsia="Calibri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7A"/>
    <w:pPr>
      <w:spacing w:after="160" w:line="259" w:lineRule="auto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C527A"/>
    <w:pPr>
      <w:ind w:left="720"/>
      <w:contextualSpacing/>
    </w:pPr>
  </w:style>
  <w:style w:type="table" w:styleId="TableGrid">
    <w:name w:val="Table Grid"/>
    <w:basedOn w:val="TableNormal"/>
    <w:uiPriority w:val="59"/>
    <w:rsid w:val="00EC527A"/>
    <w:pPr>
      <w:spacing w:after="0" w:line="240" w:lineRule="auto"/>
    </w:pPr>
    <w:rPr>
      <w:rFonts w:ascii="Times New Roman" w:hAnsi="Times New Roman"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C527A"/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27A"/>
    <w:rPr>
      <w:rFonts w:ascii="Tahoma" w:eastAsia="Calibri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18</cp:revision>
  <dcterms:created xsi:type="dcterms:W3CDTF">2022-02-15T01:41:00Z</dcterms:created>
  <dcterms:modified xsi:type="dcterms:W3CDTF">2022-02-15T02:29:00Z</dcterms:modified>
</cp:coreProperties>
</file>