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E8" w:rsidRPr="0078230E" w:rsidRDefault="00D317E8" w:rsidP="00D317E8">
      <w:pPr>
        <w:spacing w:line="240" w:lineRule="auto"/>
        <w:rPr>
          <w:rFonts w:ascii="Times New Roman" w:hAnsi="Times New Roman" w:cs="Times New Roman"/>
          <w:b/>
          <w:sz w:val="28"/>
          <w:szCs w:val="28"/>
        </w:rPr>
      </w:pPr>
      <w:r w:rsidRPr="0078230E">
        <w:rPr>
          <w:rFonts w:ascii="Times New Roman" w:hAnsi="Times New Roman" w:cs="Times New Roman"/>
          <w:b/>
          <w:sz w:val="28"/>
          <w:szCs w:val="28"/>
        </w:rPr>
        <w:t>Lớp 5</w:t>
      </w:r>
    </w:p>
    <w:p w:rsidR="00D317E8" w:rsidRDefault="00D317E8" w:rsidP="00D317E8">
      <w:pPr>
        <w:spacing w:line="240" w:lineRule="auto"/>
        <w:rPr>
          <w:rFonts w:ascii="Times New Roman" w:hAnsi="Times New Roman" w:cs="Times New Roman"/>
          <w:sz w:val="28"/>
          <w:szCs w:val="28"/>
        </w:rPr>
      </w:pPr>
      <w:r>
        <w:rPr>
          <w:rFonts w:ascii="Times New Roman" w:hAnsi="Times New Roman" w:cs="Times New Roman"/>
          <w:sz w:val="28"/>
          <w:szCs w:val="28"/>
        </w:rPr>
        <w:t>Ngày soạn: 24/9/2021</w:t>
      </w:r>
    </w:p>
    <w:p w:rsidR="00D317E8" w:rsidRDefault="00D317E8" w:rsidP="00D317E8">
      <w:pPr>
        <w:spacing w:line="240" w:lineRule="auto"/>
        <w:rPr>
          <w:rFonts w:ascii="Times New Roman" w:hAnsi="Times New Roman" w:cs="Times New Roman"/>
          <w:sz w:val="28"/>
          <w:szCs w:val="28"/>
        </w:rPr>
      </w:pPr>
      <w:r>
        <w:rPr>
          <w:rFonts w:ascii="Times New Roman" w:hAnsi="Times New Roman" w:cs="Times New Roman"/>
          <w:sz w:val="28"/>
          <w:szCs w:val="28"/>
        </w:rPr>
        <w:t>Ngày giảng: 27/9/2021 (5A), 28/9/2021 (5B)</w:t>
      </w:r>
    </w:p>
    <w:p w:rsidR="00D317E8" w:rsidRDefault="00D317E8" w:rsidP="00D317E8">
      <w:pPr>
        <w:spacing w:before="360" w:after="360" w:line="240" w:lineRule="auto"/>
        <w:jc w:val="center"/>
        <w:rPr>
          <w:rFonts w:ascii="Times New Roman" w:hAnsi="Times New Roman" w:cs="Times New Roman"/>
          <w:sz w:val="28"/>
          <w:szCs w:val="28"/>
        </w:rPr>
      </w:pPr>
      <w:r>
        <w:rPr>
          <w:rFonts w:ascii="Times New Roman" w:hAnsi="Times New Roman" w:cs="Times New Roman"/>
          <w:b/>
          <w:sz w:val="28"/>
          <w:szCs w:val="28"/>
        </w:rPr>
        <w:t>TIẾT 8 - BÀI 4: THƯ ĐIỆN TỬ (TIẾP THEO)</w:t>
      </w:r>
    </w:p>
    <w:p w:rsidR="00D317E8" w:rsidRDefault="00D317E8" w:rsidP="00D317E8">
      <w:pPr>
        <w:spacing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D317E8" w:rsidRDefault="00D317E8" w:rsidP="00D317E8">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tìm kiếm các thư cần xem lại nội dung trong hộp thư của mình.</w:t>
      </w:r>
    </w:p>
    <w:p w:rsidR="00D317E8" w:rsidRDefault="00D317E8" w:rsidP="00D317E8">
      <w:pPr>
        <w:spacing w:line="240" w:lineRule="auto"/>
        <w:jc w:val="both"/>
        <w:rPr>
          <w:rFonts w:ascii="Times New Roman" w:hAnsi="Times New Roman" w:cs="Times New Roman"/>
          <w:sz w:val="28"/>
          <w:szCs w:val="28"/>
        </w:rPr>
      </w:pPr>
      <w:r>
        <w:rPr>
          <w:rFonts w:ascii="Times New Roman" w:hAnsi="Times New Roman" w:cs="Times New Roman"/>
          <w:sz w:val="28"/>
          <w:szCs w:val="28"/>
        </w:rPr>
        <w:t>- Sử dụng được dịch vụ thư điện tử để gửi và nhận thư có đính kèm tệp tin.</w:t>
      </w:r>
    </w:p>
    <w:p w:rsidR="00D317E8" w:rsidRDefault="00D317E8" w:rsidP="00D317E8">
      <w:pPr>
        <w:spacing w:line="240" w:lineRule="auto"/>
        <w:jc w:val="both"/>
        <w:rPr>
          <w:rFonts w:ascii="Times New Roman" w:hAnsi="Times New Roman" w:cs="Times New Roman"/>
          <w:sz w:val="28"/>
          <w:szCs w:val="28"/>
        </w:rPr>
      </w:pPr>
      <w:r>
        <w:rPr>
          <w:rFonts w:ascii="Times New Roman" w:hAnsi="Times New Roman" w:cs="Times New Roman"/>
          <w:sz w:val="28"/>
          <w:szCs w:val="28"/>
        </w:rPr>
        <w:t>- Xem lại được các thư đã gửi, thư nháp và tìm kiếm thư khi cần xem lại nôi dung.</w:t>
      </w:r>
    </w:p>
    <w:p w:rsidR="00D317E8" w:rsidRDefault="00D317E8" w:rsidP="00D317E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Có ý thức bảo vệ sức khỏe khi làm việc với máy tính. Có ý thức giữ gìn, bảo quản thiết bị, máy tính. Nghiêm túc, tích cực, yêu thích môn Tin học. </w:t>
      </w:r>
    </w:p>
    <w:p w:rsidR="00D317E8" w:rsidRDefault="00D317E8" w:rsidP="00D317E8">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năng lực Tin học: hợp tác trong môi trường số. Phát triển phẩm chất: chăm học, chăm làm; tự tin, trách nhiệm.</w:t>
      </w:r>
    </w:p>
    <w:p w:rsidR="00D317E8" w:rsidRDefault="00D317E8" w:rsidP="00D317E8">
      <w:pPr>
        <w:spacing w:line="240" w:lineRule="auto"/>
        <w:rPr>
          <w:rFonts w:ascii="Times New Roman" w:hAnsi="Times New Roman" w:cs="Times New Roman"/>
          <w:b/>
          <w:sz w:val="28"/>
          <w:szCs w:val="28"/>
        </w:rPr>
      </w:pPr>
      <w:r>
        <w:rPr>
          <w:rFonts w:ascii="Times New Roman" w:hAnsi="Times New Roman" w:cs="Times New Roman"/>
          <w:b/>
          <w:sz w:val="28"/>
          <w:szCs w:val="28"/>
        </w:rPr>
        <w:t>II. ĐỒ DÙNG DẠY HỌC</w:t>
      </w:r>
    </w:p>
    <w:p w:rsidR="00D317E8" w:rsidRPr="00067A4E" w:rsidRDefault="00D317E8" w:rsidP="00D317E8">
      <w:pPr>
        <w:pStyle w:val="ListParagraph"/>
        <w:numPr>
          <w:ilvl w:val="0"/>
          <w:numId w:val="1"/>
        </w:numPr>
        <w:spacing w:line="240" w:lineRule="auto"/>
        <w:jc w:val="both"/>
        <w:rPr>
          <w:rFonts w:ascii="Times New Roman" w:hAnsi="Times New Roman" w:cs="Times New Roman"/>
          <w:b/>
          <w:sz w:val="28"/>
          <w:szCs w:val="28"/>
        </w:rPr>
      </w:pPr>
      <w:r w:rsidRPr="00067A4E">
        <w:rPr>
          <w:rFonts w:ascii="Times New Roman" w:hAnsi="Times New Roman" w:cs="Times New Roman"/>
          <w:b/>
          <w:sz w:val="28"/>
          <w:szCs w:val="28"/>
        </w:rPr>
        <w:t>Giáo viên:</w:t>
      </w:r>
      <w:r>
        <w:rPr>
          <w:rFonts w:ascii="Times New Roman" w:hAnsi="Times New Roman" w:cs="Times New Roman"/>
          <w:b/>
          <w:sz w:val="28"/>
          <w:szCs w:val="28"/>
        </w:rPr>
        <w:t xml:space="preserve"> </w:t>
      </w:r>
      <w:r>
        <w:rPr>
          <w:rFonts w:ascii="Times New Roman" w:hAnsi="Times New Roman" w:cs="Times New Roman"/>
          <w:sz w:val="28"/>
          <w:szCs w:val="28"/>
        </w:rPr>
        <w:t>sách giáo khoa, máy tính, máy chiếu, phòng máy tính kết nối Internet, phần mềm duyệt web cốc cốc hoặc google chrome.</w:t>
      </w:r>
    </w:p>
    <w:p w:rsidR="00D317E8" w:rsidRPr="004E56CB" w:rsidRDefault="00D317E8" w:rsidP="00D317E8">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bài, đồ dùng học tập.</w:t>
      </w:r>
    </w:p>
    <w:p w:rsidR="00D317E8" w:rsidRPr="004E56CB" w:rsidRDefault="00D317E8" w:rsidP="00D317E8">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III. CÁC HOẠT ĐỘNG DẠY HỌC </w:t>
      </w:r>
    </w:p>
    <w:tbl>
      <w:tblPr>
        <w:tblStyle w:val="TableGrid"/>
        <w:tblW w:w="9747" w:type="dxa"/>
        <w:tblLook w:val="04A0" w:firstRow="1" w:lastRow="0" w:firstColumn="1" w:lastColumn="0" w:noHBand="0" w:noVBand="1"/>
      </w:tblPr>
      <w:tblGrid>
        <w:gridCol w:w="4928"/>
        <w:gridCol w:w="4819"/>
      </w:tblGrid>
      <w:tr w:rsidR="00D317E8" w:rsidTr="00D54F76">
        <w:tc>
          <w:tcPr>
            <w:tcW w:w="4928" w:type="dxa"/>
          </w:tcPr>
          <w:p w:rsidR="00D317E8" w:rsidRDefault="00D317E8"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D317E8" w:rsidRDefault="00D317E8"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D317E8" w:rsidTr="00D54F76">
        <w:tc>
          <w:tcPr>
            <w:tcW w:w="4928" w:type="dxa"/>
          </w:tcPr>
          <w:p w:rsidR="00D317E8" w:rsidRPr="004E56CB" w:rsidRDefault="00D317E8" w:rsidP="00D54F76">
            <w:pPr>
              <w:jc w:val="both"/>
              <w:rPr>
                <w:rFonts w:ascii="Times New Roman" w:hAnsi="Times New Roman" w:cs="Times New Roman"/>
                <w:b/>
                <w:sz w:val="28"/>
                <w:szCs w:val="28"/>
              </w:rPr>
            </w:pPr>
            <w:r w:rsidRPr="004E56CB">
              <w:rPr>
                <w:rFonts w:ascii="Times New Roman" w:hAnsi="Times New Roman" w:cs="Times New Roman"/>
                <w:b/>
                <w:sz w:val="28"/>
                <w:szCs w:val="28"/>
              </w:rPr>
              <w:t xml:space="preserve">1. </w:t>
            </w:r>
            <w:r>
              <w:rPr>
                <w:rFonts w:ascii="Times New Roman" w:hAnsi="Times New Roman" w:cs="Times New Roman"/>
                <w:b/>
                <w:sz w:val="28"/>
                <w:szCs w:val="28"/>
              </w:rPr>
              <w:t>HĐ</w:t>
            </w:r>
            <w:r w:rsidRPr="004E56CB">
              <w:rPr>
                <w:rFonts w:ascii="Times New Roman" w:hAnsi="Times New Roman" w:cs="Times New Roman"/>
                <w:b/>
                <w:sz w:val="28"/>
                <w:szCs w:val="28"/>
              </w:rPr>
              <w:t xml:space="preserve"> mở đầ</w:t>
            </w:r>
            <w:r>
              <w:rPr>
                <w:rFonts w:ascii="Times New Roman" w:hAnsi="Times New Roman" w:cs="Times New Roman"/>
                <w:b/>
                <w:sz w:val="28"/>
                <w:szCs w:val="28"/>
              </w:rPr>
              <w:t>u (5’</w:t>
            </w:r>
            <w:r w:rsidRPr="004E56CB">
              <w:rPr>
                <w:rFonts w:ascii="Times New Roman" w:hAnsi="Times New Roman" w:cs="Times New Roman"/>
                <w:b/>
                <w:sz w:val="28"/>
                <w:szCs w:val="28"/>
              </w:rPr>
              <w:t>)</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Yêu cầu học sinh chơi trò chơi “Ai nhanh ai đúng” và trả lời câu hỏi sau:</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1: Em hãy cho biết, để đính kèm 1 hoặc nhiều tập tin khi gửi thư điện tử, ta dùng nút nào?</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2: Em hãy cho biết, làm thế nào để nhận biết được thư có tệp tin đính kèm?</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kết quả trước lớp. Bạn nào có câu trả lời đúng và nhanh nhât là người chiến thắng, trả lời sai nhường quyền cho bạn khác. Có 2 câu hỏi tương ứng với 2 lượt chơi.</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Tổ chức học sinh suy nghĩ và thực hiện nhiệm vụ.</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xml:space="preserve">- Tổ chức học sinh trình bày kết quả </w:t>
            </w:r>
            <w:r>
              <w:rPr>
                <w:rFonts w:ascii="Times New Roman" w:hAnsi="Times New Roman" w:cs="Times New Roman"/>
                <w:sz w:val="28"/>
                <w:szCs w:val="28"/>
              </w:rPr>
              <w:lastRenderedPageBreak/>
              <w:t>trước lớp.</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Tổ chức cho học sinh thảo luận, bổ sung cho câu trả lời của bạn.</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học sinh nhanh và đúng; dẫn dắt vào bài mới.</w:t>
            </w:r>
          </w:p>
          <w:p w:rsidR="00D317E8" w:rsidRDefault="00D317E8"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 phút)</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B trang 28.</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1: Soạn và gửi cho bạn trong nhóm bức thư có đính kèm một tệp văn bản Word (.docx) với nội dung như sau:</w:t>
            </w:r>
          </w:p>
          <w:p w:rsidR="00D317E8" w:rsidRDefault="00D317E8" w:rsidP="00D54F76">
            <w:pPr>
              <w:jc w:val="both"/>
              <w:rPr>
                <w:rFonts w:ascii="Times New Roman" w:hAnsi="Times New Roman" w:cs="Times New Roman"/>
                <w:i/>
                <w:sz w:val="28"/>
                <w:szCs w:val="28"/>
              </w:rPr>
            </w:pPr>
            <w:r>
              <w:rPr>
                <w:rFonts w:ascii="Times New Roman" w:hAnsi="Times New Roman" w:cs="Times New Roman"/>
                <w:i/>
                <w:sz w:val="28"/>
                <w:szCs w:val="28"/>
              </w:rPr>
              <w:t>Bạn thân mến!</w:t>
            </w:r>
          </w:p>
          <w:p w:rsidR="00D317E8" w:rsidRDefault="00D317E8" w:rsidP="00D54F76">
            <w:pPr>
              <w:jc w:val="both"/>
              <w:rPr>
                <w:rFonts w:ascii="Times New Roman" w:hAnsi="Times New Roman" w:cs="Times New Roman"/>
                <w:i/>
                <w:sz w:val="28"/>
                <w:szCs w:val="28"/>
              </w:rPr>
            </w:pPr>
            <w:r>
              <w:rPr>
                <w:rFonts w:ascii="Times New Roman" w:hAnsi="Times New Roman" w:cs="Times New Roman"/>
                <w:i/>
                <w:sz w:val="28"/>
                <w:szCs w:val="28"/>
              </w:rPr>
              <w:t>Tớ mới sưu tầm được một bài thơ rất hay! Tớ đã soạn thảo và trình bày rất đẹp. Tớ gửi bạn cùng xem nhé!</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2: Đăng nhập vào hộp thư của em để đọc thư bạn gửi cho mình và tải về máy tính tệp đính kèm.</w:t>
            </w:r>
          </w:p>
          <w:p w:rsidR="00D317E8" w:rsidRPr="00BC5AE0"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3: Đăng xuất khỏi hộp thư của em sau khi đọc xong thư của bạn gửi.</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 học tập.</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nhóm trình bày kết quả trước lớp.</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Tổ chức cho lớp thảo luận, bổ sung cho các nhóm.</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gửi và nhận thư có tệp đính kèm, khen ngợi các nhóm thực hiện tốt nhiệm vụ.</w:t>
            </w:r>
          </w:p>
          <w:p w:rsidR="00D317E8" w:rsidRDefault="00D317E8" w:rsidP="00D54F76">
            <w:pPr>
              <w:jc w:val="both"/>
              <w:rPr>
                <w:rFonts w:ascii="Times New Roman" w:hAnsi="Times New Roman" w:cs="Times New Roman"/>
                <w:b/>
                <w:sz w:val="28"/>
                <w:szCs w:val="28"/>
              </w:rPr>
            </w:pPr>
            <w:r>
              <w:rPr>
                <w:rFonts w:ascii="Times New Roman" w:hAnsi="Times New Roman" w:cs="Times New Roman"/>
                <w:b/>
                <w:sz w:val="28"/>
                <w:szCs w:val="28"/>
              </w:rPr>
              <w:lastRenderedPageBreak/>
              <w:t>3. HĐ vận dụng, trải nghiệm (10’)</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C trang 29.</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1: Trình bày cách tìm kiếm các thư cần xem  lại nội dung trong hộp thư của mình?</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2: Đăng nhập vào hộp thư điện tử của mình và thực hiện tìm kiếm các thư cần xem lại nội dung?</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và thực hiện nhiệm vụ.</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Tổ chức bốc thăm chọn nhóm trình bày kết quả trước lớp.</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cho nhóm bạn.</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tìm kiếm các thư cần xem lại nội dung, khen ngợi các nhóm nhanh và đúng.</w:t>
            </w:r>
          </w:p>
          <w:p w:rsidR="00D317E8" w:rsidRDefault="00D317E8"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D317E8" w:rsidRDefault="00D317E8"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D317E8" w:rsidRPr="00F178D8" w:rsidRDefault="00D317E8" w:rsidP="00D54F76">
            <w:pPr>
              <w:jc w:val="both"/>
              <w:rPr>
                <w:rFonts w:ascii="Times New Roman" w:hAnsi="Times New Roman" w:cs="Times New Roman"/>
                <w:sz w:val="28"/>
                <w:szCs w:val="28"/>
              </w:rPr>
            </w:pPr>
            <w:r>
              <w:rPr>
                <w:rFonts w:ascii="Times New Roman" w:hAnsi="Times New Roman" w:cs="Times New Roman"/>
                <w:sz w:val="28"/>
                <w:szCs w:val="28"/>
              </w:rPr>
              <w:t>- Yêu cầu HS thực hiện gửi nhận thư điện tử có tệp đính kèm tại nhà.</w:t>
            </w:r>
          </w:p>
        </w:tc>
        <w:tc>
          <w:tcPr>
            <w:tcW w:w="4819" w:type="dxa"/>
          </w:tcPr>
          <w:p w:rsidR="00D317E8" w:rsidRDefault="00D317E8" w:rsidP="00D54F76">
            <w:pPr>
              <w:jc w:val="both"/>
              <w:rPr>
                <w:rFonts w:ascii="Times New Roman" w:hAnsi="Times New Roman" w:cs="Times New Roman"/>
                <w:b/>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nhiệm vụ.</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Suy nghĩ, thực hiện nhiệm vụ.</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Trình bày kết quả trước lớp.</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Câu 1: Để đính kèm 1 hoặc nhiều tập tin ta dùng nút </w:t>
            </w:r>
            <w:r>
              <w:rPr>
                <w:noProof/>
              </w:rPr>
              <w:drawing>
                <wp:inline distT="0" distB="0" distL="0" distR="0" wp14:anchorId="44AD77B9" wp14:editId="4DD6BC83">
                  <wp:extent cx="333333" cy="34285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3333" cy="342857"/>
                          </a:xfrm>
                          <a:prstGeom prst="rect">
                            <a:avLst/>
                          </a:prstGeom>
                        </pic:spPr>
                      </pic:pic>
                    </a:graphicData>
                  </a:graphic>
                </wp:inline>
              </w:drawing>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xml:space="preserve">Câu 2: Để nhận biết thư có tệp đính kèm, ta quan sát thư đó có hình </w:t>
            </w:r>
            <w:r>
              <w:rPr>
                <w:noProof/>
              </w:rPr>
              <w:drawing>
                <wp:inline distT="0" distB="0" distL="0" distR="0" wp14:anchorId="343265E2" wp14:editId="0C7B5264">
                  <wp:extent cx="333333" cy="34285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3333" cy="342857"/>
                          </a:xfrm>
                          <a:prstGeom prst="rect">
                            <a:avLst/>
                          </a:prstGeom>
                        </pic:spPr>
                      </pic:pic>
                    </a:graphicData>
                  </a:graphic>
                </wp:inline>
              </w:drawing>
            </w:r>
            <w:r>
              <w:rPr>
                <w:rFonts w:ascii="Times New Roman" w:hAnsi="Times New Roman" w:cs="Times New Roman"/>
                <w:sz w:val="28"/>
                <w:szCs w:val="28"/>
              </w:rPr>
              <w:t>đính kèm thư hay không.</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1: Thực hiện soạn thư và đính kèm tệp văn bản gửi tới địa chỉ thư điện tử của bạn trong nhóm.</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2: Thực hiện đăng nhập vào hộp thư của mình để đọc thư bạn gửi cho mình và tải tệp đính kèm về máy tính.</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3: Thực hiện đăng xuất hỏi hộp thư của minh sau khi đọc xong thư của bạn gửi.</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các nhóm.</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Tiến hành thảo luận, thực hiện nhiệm vụ.</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Các nhóm trình bày kết quả trước lớp:</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1: Tìm kiếm các thư cần xem lại nội dung trong hộp thư của mình:</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Bước 1: Nháy vào khung tìm kiếm.</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Bước 2: Nhập địa chỉ người gửi.</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Bước 3: Nhập địa chỉ người nhận.</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xml:space="preserve">Bước 4: Nháy chuột vào </w:t>
            </w:r>
            <w:r>
              <w:rPr>
                <w:noProof/>
              </w:rPr>
              <w:drawing>
                <wp:inline distT="0" distB="0" distL="0" distR="0" wp14:anchorId="38AA8DE4" wp14:editId="021224B8">
                  <wp:extent cx="223876" cy="2306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5642" cy="232479"/>
                          </a:xfrm>
                          <a:prstGeom prst="rect">
                            <a:avLst/>
                          </a:prstGeom>
                        </pic:spPr>
                      </pic:pic>
                    </a:graphicData>
                  </a:graphic>
                </wp:inline>
              </w:drawing>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Câu 2: Thực hiện đăng nhập vào hộp thư điện tử và tìm kiếm các thư cần xem lại nội dung trong hộp thư của mình.</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cho nhau.</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D317E8" w:rsidRDefault="00D317E8"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D317E8" w:rsidRPr="00CB1451" w:rsidRDefault="00D317E8" w:rsidP="00D54F76">
            <w:pPr>
              <w:jc w:val="both"/>
              <w:rPr>
                <w:rFonts w:ascii="Times New Roman" w:hAnsi="Times New Roman" w:cs="Times New Roman"/>
                <w:sz w:val="28"/>
                <w:szCs w:val="28"/>
              </w:rPr>
            </w:pPr>
          </w:p>
        </w:tc>
      </w:tr>
    </w:tbl>
    <w:p w:rsidR="00D317E8" w:rsidRDefault="00D317E8" w:rsidP="00D317E8">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D317E8" w:rsidRPr="00CD36C4" w:rsidRDefault="00D317E8" w:rsidP="00D317E8">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CE5FAC" w:rsidRDefault="00D317E8">
      <w:bookmarkStart w:id="0" w:name="_GoBack"/>
      <w:bookmarkEnd w:id="0"/>
    </w:p>
    <w:sectPr w:rsidR="00CE5FAC" w:rsidSect="00E26933">
      <w:footerReference w:type="default" r:id="rId8"/>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209595"/>
      <w:docPartObj>
        <w:docPartGallery w:val="Page Numbers (Bottom of Page)"/>
        <w:docPartUnique/>
      </w:docPartObj>
    </w:sdtPr>
    <w:sdtEndPr>
      <w:rPr>
        <w:noProof/>
      </w:rPr>
    </w:sdtEndPr>
    <w:sdtContent>
      <w:p w:rsidR="006D1DF9" w:rsidRDefault="00D317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D1DF9" w:rsidRDefault="00D317E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E31EA"/>
    <w:multiLevelType w:val="hybridMultilevel"/>
    <w:tmpl w:val="75E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E8"/>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D317E8"/>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7E8"/>
    <w:pPr>
      <w:ind w:left="720"/>
      <w:contextualSpacing/>
    </w:pPr>
  </w:style>
  <w:style w:type="table" w:styleId="TableGrid">
    <w:name w:val="Table Grid"/>
    <w:basedOn w:val="TableNormal"/>
    <w:uiPriority w:val="59"/>
    <w:rsid w:val="00D31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31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7E8"/>
  </w:style>
  <w:style w:type="paragraph" w:styleId="BalloonText">
    <w:name w:val="Balloon Text"/>
    <w:basedOn w:val="Normal"/>
    <w:link w:val="BalloonTextChar"/>
    <w:uiPriority w:val="99"/>
    <w:semiHidden/>
    <w:unhideWhenUsed/>
    <w:rsid w:val="00D3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7E8"/>
    <w:pPr>
      <w:ind w:left="720"/>
      <w:contextualSpacing/>
    </w:pPr>
  </w:style>
  <w:style w:type="table" w:styleId="TableGrid">
    <w:name w:val="Table Grid"/>
    <w:basedOn w:val="TableNormal"/>
    <w:uiPriority w:val="59"/>
    <w:rsid w:val="00D31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31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7E8"/>
  </w:style>
  <w:style w:type="paragraph" w:styleId="BalloonText">
    <w:name w:val="Balloon Text"/>
    <w:basedOn w:val="Normal"/>
    <w:link w:val="BalloonTextChar"/>
    <w:uiPriority w:val="99"/>
    <w:semiHidden/>
    <w:unhideWhenUsed/>
    <w:rsid w:val="00D3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2022-03-23T07:55:00Z</dcterms:created>
  <dcterms:modified xsi:type="dcterms:W3CDTF">2022-03-23T07:55:00Z</dcterms:modified>
</cp:coreProperties>
</file>