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95" w:rsidRPr="00381428" w:rsidRDefault="001A3B95" w:rsidP="001A3B95">
      <w:pPr>
        <w:spacing w:line="240" w:lineRule="auto"/>
        <w:jc w:val="both"/>
        <w:rPr>
          <w:rFonts w:ascii="Times New Roman" w:hAnsi="Times New Roman" w:cs="Times New Roman"/>
          <w:b/>
          <w:sz w:val="28"/>
          <w:szCs w:val="28"/>
        </w:rPr>
      </w:pPr>
      <w:r w:rsidRPr="00381428">
        <w:rPr>
          <w:rFonts w:ascii="Times New Roman" w:hAnsi="Times New Roman" w:cs="Times New Roman"/>
          <w:b/>
          <w:sz w:val="28"/>
          <w:szCs w:val="28"/>
        </w:rPr>
        <w:t>Lớp 5</w:t>
      </w:r>
      <w:r w:rsidRPr="00381428">
        <w:rPr>
          <w:rFonts w:ascii="Times New Roman" w:hAnsi="Times New Roman" w:cs="Times New Roman"/>
          <w:b/>
          <w:sz w:val="28"/>
          <w:szCs w:val="28"/>
        </w:rPr>
        <w:tab/>
      </w:r>
    </w:p>
    <w:p w:rsidR="001A3B95" w:rsidRDefault="001A3B95" w:rsidP="001A3B95">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19/11/2021</w:t>
      </w:r>
    </w:p>
    <w:p w:rsidR="001A3B95" w:rsidRDefault="001A3B95" w:rsidP="001A3B95">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22/11/2021 (5A, 5B)</w:t>
      </w:r>
    </w:p>
    <w:p w:rsidR="001A3B95" w:rsidRDefault="001A3B95" w:rsidP="001A3B95">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20 - BÀI 5: BÀI THỰC HÀNH TỔNG HỢP</w:t>
      </w:r>
    </w:p>
    <w:p w:rsidR="001A3B95" w:rsidRDefault="001A3B95" w:rsidP="001A3B95">
      <w:pPr>
        <w:spacing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rsidR="001A3B95" w:rsidRDefault="001A3B95" w:rsidP="001A3B9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Chèn được công thức toán học vào văn bản.</w:t>
      </w:r>
    </w:p>
    <w:p w:rsidR="001A3B95" w:rsidRDefault="001A3B95" w:rsidP="001A3B9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yêu thích môn Tin học.</w:t>
      </w:r>
    </w:p>
    <w:p w:rsidR="001A3B95" w:rsidRDefault="001A3B95" w:rsidP="001A3B9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1A3B95" w:rsidRDefault="001A3B95" w:rsidP="001A3B95">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II. ĐỒ DÙNG DẠY HỌC.</w:t>
      </w:r>
    </w:p>
    <w:p w:rsidR="001A3B95" w:rsidRPr="00762CDA" w:rsidRDefault="001A3B95" w:rsidP="001A3B95">
      <w:pPr>
        <w:pStyle w:val="ListParagraph"/>
        <w:numPr>
          <w:ilvl w:val="0"/>
          <w:numId w:val="1"/>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 tính, máy chiếu, phòng máy tính, phần mềm Word, phần mềm Unikey.</w:t>
      </w:r>
    </w:p>
    <w:p w:rsidR="001A3B95" w:rsidRPr="00762CDA" w:rsidRDefault="001A3B95" w:rsidP="001A3B95">
      <w:pPr>
        <w:pStyle w:val="ListParagraph"/>
        <w:numPr>
          <w:ilvl w:val="0"/>
          <w:numId w:val="1"/>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r>
        <w:rPr>
          <w:b/>
        </w:rPr>
        <w:t xml:space="preserve"> </w:t>
      </w:r>
      <w:r>
        <w:rPr>
          <w:rFonts w:ascii="Times New Roman" w:hAnsi="Times New Roman" w:cs="Times New Roman"/>
          <w:sz w:val="28"/>
          <w:szCs w:val="28"/>
        </w:rPr>
        <w:t>Sách giáo khoa, vở ghi, đồ dùng học tập.</w:t>
      </w:r>
    </w:p>
    <w:p w:rsidR="001A3B95" w:rsidRDefault="001A3B95" w:rsidP="001A3B95">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ayout w:type="fixed"/>
        <w:tblLook w:val="04A0" w:firstRow="1" w:lastRow="0" w:firstColumn="1" w:lastColumn="0" w:noHBand="0" w:noVBand="1"/>
      </w:tblPr>
      <w:tblGrid>
        <w:gridCol w:w="4928"/>
        <w:gridCol w:w="4819"/>
      </w:tblGrid>
      <w:tr w:rsidR="001A3B95" w:rsidTr="00D54F76">
        <w:tc>
          <w:tcPr>
            <w:tcW w:w="4928" w:type="dxa"/>
          </w:tcPr>
          <w:p w:rsidR="001A3B95" w:rsidRDefault="001A3B9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1A3B95" w:rsidRDefault="001A3B9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1A3B95" w:rsidTr="00D54F76">
        <w:tc>
          <w:tcPr>
            <w:tcW w:w="4928" w:type="dxa"/>
          </w:tcPr>
          <w:p w:rsidR="001A3B95" w:rsidRDefault="001A3B95"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Phân nhóm: 4 HS/nhóm.</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“Thi xem ai kể nhiều hơn” trả lời câu hỏi:</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Câu 1: Có thể chèn những đối tượng nào vào văn bản?</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Các nhóm thảo luận, tổng hợp câu trả lời cho thư kí vào bảng con, nhóm trưởng trình bày trước lớp. Nhóm nào có kể đúng tên nhiều tháo tác soạn thảo văn bản đã học nhất là nhóm chiến thắng. Thời gian 3 phút.</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trình bày kết quả trước lớp.</w:t>
            </w: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Tổ chức cho lớp nhóm trao đổi, thảo luận, bổ sung cho các nhóm.</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1A3B95" w:rsidRDefault="001A3B95" w:rsidP="00D54F76">
            <w:pPr>
              <w:jc w:val="both"/>
              <w:rPr>
                <w:rFonts w:ascii="Times New Roman" w:hAnsi="Times New Roman" w:cs="Times New Roman"/>
                <w:b/>
                <w:sz w:val="28"/>
                <w:szCs w:val="28"/>
              </w:rPr>
            </w:pPr>
          </w:p>
          <w:p w:rsidR="001A3B95" w:rsidRDefault="001A3B95"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2. HĐ vận dụng, trải nghiệm (35’)</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B trang 52, 53.</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Câu 1: Nêu cách biểu diễn phân số trong Word 2007?</w:t>
            </w:r>
          </w:p>
          <w:p w:rsidR="001A3B95" w:rsidRDefault="001A3B95" w:rsidP="00D54F76">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Câu 2: Em hãy biểu diễn phân số sau: </w:t>
            </w:r>
            <m:oMath>
              <m:f>
                <m:fPr>
                  <m:ctrlPr>
                    <w:rPr>
                      <w:rFonts w:ascii="Cambria Math" w:hAnsi="Cambria Math" w:cs="Times New Roman"/>
                      <w:sz w:val="28"/>
                      <w:szCs w:val="28"/>
                    </w:rPr>
                  </m:ctrlPr>
                </m:fPr>
                <m:num>
                  <m:r>
                    <m:rPr>
                      <m:sty m:val="p"/>
                    </m:rPr>
                    <w:rPr>
                      <w:rFonts w:ascii="Cambria Math" w:hAnsi="Cambria Math" w:cs="Cambria Math"/>
                      <w:sz w:val="28"/>
                      <w:szCs w:val="28"/>
                    </w:rPr>
                    <m:t>3</m:t>
                  </m:r>
                </m:num>
                <m:den>
                  <m:r>
                    <m:rPr>
                      <m:sty m:val="p"/>
                    </m:rPr>
                    <w:rPr>
                      <w:rFonts w:ascii="Cambria Math" w:hAnsi="Cambria Math" w:cs="Cambria Math"/>
                      <w:sz w:val="28"/>
                      <w:szCs w:val="28"/>
                    </w:rPr>
                    <m:t>4</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Cambria Math"/>
                      <w:sz w:val="28"/>
                      <w:szCs w:val="28"/>
                    </w:rPr>
                    <m:t>1</m:t>
                  </m:r>
                </m:num>
                <m:den>
                  <m:r>
                    <m:rPr>
                      <m:sty m:val="p"/>
                    </m:rPr>
                    <w:rPr>
                      <w:rFonts w:ascii="Cambria Math" w:hAnsi="Cambria Math" w:cs="Cambria Math"/>
                      <w:sz w:val="28"/>
                      <w:szCs w:val="28"/>
                    </w:rPr>
                    <m:t>3</m:t>
                  </m:r>
                </m:den>
              </m:f>
            </m:oMath>
          </w:p>
          <w:p w:rsidR="001A3B95" w:rsidRDefault="001A3B95" w:rsidP="00D54F76">
            <w:pPr>
              <w:jc w:val="both"/>
              <w:rPr>
                <w:rFonts w:ascii="Times New Roman" w:hAnsi="Times New Roman" w:cs="Times New Roman"/>
                <w:sz w:val="28"/>
                <w:szCs w:val="28"/>
              </w:rPr>
            </w:pPr>
            <w:r>
              <w:rPr>
                <w:rFonts w:ascii="Times New Roman" w:eastAsiaTheme="minorEastAsia" w:hAnsi="Times New Roman" w:cs="Times New Roman"/>
                <w:sz w:val="28"/>
                <w:szCs w:val="28"/>
              </w:rPr>
              <w:t xml:space="preserve">Câu 3: Em hãy biểu diễn công thức toán học sau: </w:t>
            </w:r>
            <m:oMath>
              <m:r>
                <w:rPr>
                  <w:rFonts w:ascii="Cambria Math" w:eastAsiaTheme="minorEastAsia" w:hAnsi="Cambria Math" w:cs="Cambria Math"/>
                  <w:sz w:val="28"/>
                  <w:szCs w:val="28"/>
                </w:rPr>
                <m:t>x</m:t>
              </m:r>
              <m:r>
                <m:rPr>
                  <m:sty m:val="p"/>
                </m:rPr>
                <w:rPr>
                  <w:rFonts w:ascii="Cambria Math" w:eastAsiaTheme="minorEastAsia" w:hAnsi="Cambria Math" w:cs="Cambria Math"/>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Cambria Math"/>
                      <w:sz w:val="28"/>
                      <w:szCs w:val="28"/>
                    </w:rPr>
                    <m:t>-</m:t>
                  </m:r>
                  <m:r>
                    <w:rPr>
                      <w:rFonts w:ascii="Cambria Math" w:eastAsiaTheme="minorEastAsia" w:hAnsi="Cambria Math" w:cs="Cambria Math"/>
                      <w:sz w:val="28"/>
                      <w:szCs w:val="28"/>
                    </w:rPr>
                    <m:t>b</m:t>
                  </m:r>
                  <m:r>
                    <m:rPr>
                      <m:sty m:val="p"/>
                    </m:rPr>
                    <w:rPr>
                      <w:rFonts w:ascii="Cambria Math" w:eastAsiaTheme="minorEastAsia" w:hAnsi="Cambria Math" w:cs="Cambria Math"/>
                      <w:sz w:val="28"/>
                      <w:szCs w:val="28"/>
                    </w:rPr>
                    <m:t>±</m:t>
                  </m:r>
                  <m:rad>
                    <m:radPr>
                      <m:degHide m:val="1"/>
                      <m:ctrlPr>
                        <w:rPr>
                          <w:rFonts w:ascii="Cambria Math" w:eastAsiaTheme="minorEastAsia" w:hAnsi="Cambria Math" w:cs="Times New Roman"/>
                          <w:sz w:val="28"/>
                          <w:szCs w:val="28"/>
                        </w:rPr>
                      </m:ctrlPr>
                    </m:radPr>
                    <m:deg/>
                    <m:e>
                      <m:sSup>
                        <m:sSupPr>
                          <m:ctrlPr>
                            <w:rPr>
                              <w:rFonts w:ascii="Cambria Math" w:eastAsiaTheme="minorEastAsia" w:hAnsi="Cambria Math" w:cs="Times New Roman"/>
                              <w:sz w:val="28"/>
                              <w:szCs w:val="28"/>
                            </w:rPr>
                          </m:ctrlPr>
                        </m:sSupPr>
                        <m:e>
                          <m:r>
                            <w:rPr>
                              <w:rFonts w:ascii="Cambria Math" w:eastAsiaTheme="minorEastAsia" w:hAnsi="Cambria Math" w:cs="Cambria Math"/>
                              <w:sz w:val="28"/>
                              <w:szCs w:val="28"/>
                            </w:rPr>
                            <m:t>b</m:t>
                          </m:r>
                        </m:e>
                        <m:sup>
                          <m:r>
                            <m:rPr>
                              <m:sty m:val="p"/>
                            </m:rPr>
                            <w:rPr>
                              <w:rFonts w:ascii="Cambria Math" w:eastAsiaTheme="minorEastAsia" w:hAnsi="Cambria Math" w:cs="Cambria Math"/>
                              <w:sz w:val="28"/>
                              <w:szCs w:val="28"/>
                            </w:rPr>
                            <m:t>2</m:t>
                          </m:r>
                        </m:sup>
                      </m:sSup>
                      <m:r>
                        <m:rPr>
                          <m:sty m:val="p"/>
                        </m:rPr>
                        <w:rPr>
                          <w:rFonts w:ascii="Cambria Math" w:eastAsiaTheme="minorEastAsia" w:hAnsi="Cambria Math" w:cs="Cambria Math"/>
                          <w:sz w:val="28"/>
                          <w:szCs w:val="28"/>
                        </w:rPr>
                        <m:t>-4</m:t>
                      </m:r>
                      <m:r>
                        <w:rPr>
                          <w:rFonts w:ascii="Cambria Math" w:eastAsiaTheme="minorEastAsia" w:hAnsi="Cambria Math" w:cs="Cambria Math"/>
                          <w:sz w:val="28"/>
                          <w:szCs w:val="28"/>
                        </w:rPr>
                        <m:t>ac</m:t>
                      </m:r>
                    </m:e>
                  </m:rad>
                </m:num>
                <m:den>
                  <m:r>
                    <m:rPr>
                      <m:sty m:val="p"/>
                    </m:rPr>
                    <w:rPr>
                      <w:rFonts w:ascii="Cambria Math" w:eastAsiaTheme="minorEastAsia" w:hAnsi="Cambria Math" w:cs="Cambria Math"/>
                      <w:sz w:val="28"/>
                      <w:szCs w:val="28"/>
                    </w:rPr>
                    <m:t>2</m:t>
                  </m:r>
                  <m:r>
                    <w:rPr>
                      <w:rFonts w:ascii="Cambria Math" w:eastAsiaTheme="minorEastAsia" w:hAnsi="Cambria Math" w:cs="Cambria Math"/>
                      <w:sz w:val="28"/>
                      <w:szCs w:val="28"/>
                    </w:rPr>
                    <m:t>a</m:t>
                  </m:r>
                </m:den>
              </m:f>
            </m:oMath>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các nhóm trình bày kết quả.</w:t>
            </w: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các nhóm.</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1A3B95" w:rsidRDefault="001A3B95"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1A3B95" w:rsidRDefault="001A3B9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1A3B95" w:rsidRPr="00CF7B28" w:rsidRDefault="001A3B95" w:rsidP="00D54F76">
            <w:pPr>
              <w:jc w:val="both"/>
              <w:rPr>
                <w:rFonts w:ascii="Times New Roman" w:hAnsi="Times New Roman" w:cs="Times New Roman"/>
                <w:sz w:val="28"/>
                <w:szCs w:val="28"/>
              </w:rPr>
            </w:pPr>
            <w:r>
              <w:rPr>
                <w:rFonts w:ascii="Times New Roman" w:hAnsi="Times New Roman" w:cs="Times New Roman"/>
                <w:sz w:val="28"/>
                <w:szCs w:val="28"/>
              </w:rPr>
              <w:t>- Yêu cầu HS biểu diễn phân 5 phân số trên trang soạn thảo tại nhà.</w:t>
            </w:r>
          </w:p>
        </w:tc>
        <w:tc>
          <w:tcPr>
            <w:tcW w:w="4819" w:type="dxa"/>
          </w:tcPr>
          <w:p w:rsidR="001A3B95" w:rsidRDefault="001A3B95" w:rsidP="00D54F76">
            <w:pPr>
              <w:rPr>
                <w:rFonts w:ascii="Times New Roman" w:hAnsi="Times New Roman" w:cs="Times New Roman"/>
                <w:b/>
                <w:sz w:val="28"/>
                <w:szCs w:val="28"/>
              </w:rPr>
            </w:pPr>
          </w:p>
          <w:p w:rsidR="001A3B95" w:rsidRDefault="001A3B95" w:rsidP="00D54F76">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1A3B95" w:rsidRDefault="001A3B95" w:rsidP="00D54F76">
            <w:pPr>
              <w:rPr>
                <w:rFonts w:ascii="Times New Roman" w:hAnsi="Times New Roman" w:cs="Times New Roman"/>
                <w:sz w:val="28"/>
                <w:szCs w:val="28"/>
              </w:rPr>
            </w:pPr>
            <w:r>
              <w:rPr>
                <w:rFonts w:ascii="Times New Roman" w:hAnsi="Times New Roman" w:cs="Times New Roman"/>
                <w:sz w:val="28"/>
                <w:szCs w:val="28"/>
              </w:rPr>
              <w:t>- Nhận nhiệm vụ.</w:t>
            </w: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r>
              <w:rPr>
                <w:rFonts w:ascii="Times New Roman" w:hAnsi="Times New Roman" w:cs="Times New Roman"/>
                <w:sz w:val="28"/>
                <w:szCs w:val="28"/>
              </w:rPr>
              <w:t>- Lắng nghe luật chơi.</w:t>
            </w: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p>
          <w:p w:rsidR="001A3B95" w:rsidRDefault="001A3B95" w:rsidP="00D54F76">
            <w:pPr>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1A3B95" w:rsidRDefault="001A3B95" w:rsidP="00D54F76">
            <w:pPr>
              <w:rPr>
                <w:rFonts w:ascii="Times New Roman" w:hAnsi="Times New Roman" w:cs="Times New Roman"/>
                <w:sz w:val="28"/>
                <w:szCs w:val="28"/>
              </w:rPr>
            </w:pPr>
            <w:r>
              <w:rPr>
                <w:rFonts w:ascii="Times New Roman" w:hAnsi="Times New Roman" w:cs="Times New Roman"/>
                <w:sz w:val="28"/>
                <w:szCs w:val="28"/>
              </w:rPr>
              <w:t>- Lắng nghe hướng dẫn.</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Câu 1: Chèn tranh ảnh, hình, số trang, bảng, chữ nghệ thuật, video, âm thanh, công thức toán học,…</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bổ sung cho các nhóm.</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Câu 1: Cách biểu diễn phân số trong Word 20027:</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Chọn Insert;</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Chọn Object;</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Nháy chọn dòng Microsoft Equation 3.0;</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Bấm OK.</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Sau đó chọn mẫu thể hiện phân số.</w:t>
            </w:r>
          </w:p>
          <w:p w:rsidR="001A3B95" w:rsidRPr="00931D1B" w:rsidRDefault="001A3B95" w:rsidP="00D54F76">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Câu 2: Thực hiện biểu diễn phân số: </w:t>
            </w:r>
            <m:oMath>
              <m:f>
                <m:fPr>
                  <m:ctrlPr>
                    <w:rPr>
                      <w:rFonts w:ascii="Cambria Math" w:hAnsi="Cambria Math" w:cs="Times New Roman"/>
                      <w:sz w:val="28"/>
                      <w:szCs w:val="28"/>
                    </w:rPr>
                  </m:ctrlPr>
                </m:fPr>
                <m:num>
                  <m:r>
                    <m:rPr>
                      <m:sty m:val="p"/>
                    </m:rPr>
                    <w:rPr>
                      <w:rFonts w:ascii="Cambria Math" w:hAnsi="Cambria Math" w:cs="Cambria Math"/>
                      <w:sz w:val="28"/>
                      <w:szCs w:val="28"/>
                    </w:rPr>
                    <m:t>3</m:t>
                  </m:r>
                </m:num>
                <m:den>
                  <m:r>
                    <m:rPr>
                      <m:sty m:val="p"/>
                    </m:rPr>
                    <w:rPr>
                      <w:rFonts w:ascii="Cambria Math" w:hAnsi="Cambria Math" w:cs="Cambria Math"/>
                      <w:sz w:val="28"/>
                      <w:szCs w:val="28"/>
                    </w:rPr>
                    <m:t>4</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Cambria Math"/>
                      <w:sz w:val="28"/>
                      <w:szCs w:val="28"/>
                    </w:rPr>
                    <m:t>1</m:t>
                  </m:r>
                </m:num>
                <m:den>
                  <m:r>
                    <m:rPr>
                      <m:sty m:val="p"/>
                    </m:rPr>
                    <w:rPr>
                      <w:rFonts w:ascii="Cambria Math" w:hAnsi="Cambria Math" w:cs="Cambria Math"/>
                      <w:sz w:val="28"/>
                      <w:szCs w:val="28"/>
                    </w:rPr>
                    <m:t>3</m:t>
                  </m:r>
                </m:den>
              </m:f>
            </m:oMath>
            <w:r>
              <w:rPr>
                <w:rFonts w:ascii="Times New Roman" w:eastAsiaTheme="minorEastAsia" w:hAnsi="Times New Roman" w:cs="Times New Roman"/>
                <w:sz w:val="28"/>
                <w:szCs w:val="28"/>
              </w:rPr>
              <w:t xml:space="preserve"> t</w:t>
            </w:r>
            <w:r>
              <w:rPr>
                <w:rFonts w:ascii="Times New Roman" w:hAnsi="Times New Roman" w:cs="Times New Roman"/>
                <w:sz w:val="28"/>
                <w:szCs w:val="28"/>
              </w:rPr>
              <w:t>rên máy tính.</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xml:space="preserve">Câu 3: Thực hiện biểu diễn công thức toán học </w:t>
            </w:r>
            <m:oMath>
              <m:r>
                <w:rPr>
                  <w:rFonts w:ascii="Cambria Math" w:eastAsiaTheme="minorEastAsia" w:hAnsi="Cambria Math" w:cs="Cambria Math"/>
                  <w:sz w:val="28"/>
                  <w:szCs w:val="28"/>
                </w:rPr>
                <m:t>x</m:t>
              </m:r>
              <m:r>
                <m:rPr>
                  <m:sty m:val="p"/>
                </m:rPr>
                <w:rPr>
                  <w:rFonts w:ascii="Cambria Math" w:eastAsiaTheme="minorEastAsia" w:hAnsi="Cambria Math" w:cs="Cambria Math"/>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Cambria Math"/>
                      <w:sz w:val="28"/>
                      <w:szCs w:val="28"/>
                    </w:rPr>
                    <m:t>-</m:t>
                  </m:r>
                  <m:r>
                    <w:rPr>
                      <w:rFonts w:ascii="Cambria Math" w:eastAsiaTheme="minorEastAsia" w:hAnsi="Cambria Math" w:cs="Cambria Math"/>
                      <w:sz w:val="28"/>
                      <w:szCs w:val="28"/>
                    </w:rPr>
                    <m:t>b</m:t>
                  </m:r>
                  <m:r>
                    <m:rPr>
                      <m:sty m:val="p"/>
                    </m:rPr>
                    <w:rPr>
                      <w:rFonts w:ascii="Cambria Math" w:eastAsiaTheme="minorEastAsia" w:hAnsi="Cambria Math" w:cs="Cambria Math"/>
                      <w:sz w:val="28"/>
                      <w:szCs w:val="28"/>
                    </w:rPr>
                    <m:t>±</m:t>
                  </m:r>
                  <m:rad>
                    <m:radPr>
                      <m:degHide m:val="1"/>
                      <m:ctrlPr>
                        <w:rPr>
                          <w:rFonts w:ascii="Cambria Math" w:eastAsiaTheme="minorEastAsia" w:hAnsi="Cambria Math" w:cs="Times New Roman"/>
                          <w:sz w:val="28"/>
                          <w:szCs w:val="28"/>
                        </w:rPr>
                      </m:ctrlPr>
                    </m:radPr>
                    <m:deg/>
                    <m:e>
                      <m:sSup>
                        <m:sSupPr>
                          <m:ctrlPr>
                            <w:rPr>
                              <w:rFonts w:ascii="Cambria Math" w:eastAsiaTheme="minorEastAsia" w:hAnsi="Cambria Math" w:cs="Times New Roman"/>
                              <w:sz w:val="28"/>
                              <w:szCs w:val="28"/>
                            </w:rPr>
                          </m:ctrlPr>
                        </m:sSupPr>
                        <m:e>
                          <m:r>
                            <w:rPr>
                              <w:rFonts w:ascii="Cambria Math" w:eastAsiaTheme="minorEastAsia" w:hAnsi="Cambria Math" w:cs="Cambria Math"/>
                              <w:sz w:val="28"/>
                              <w:szCs w:val="28"/>
                            </w:rPr>
                            <m:t>b</m:t>
                          </m:r>
                        </m:e>
                        <m:sup>
                          <m:r>
                            <m:rPr>
                              <m:sty m:val="p"/>
                            </m:rPr>
                            <w:rPr>
                              <w:rFonts w:ascii="Cambria Math" w:eastAsiaTheme="minorEastAsia" w:hAnsi="Cambria Math" w:cs="Cambria Math"/>
                              <w:sz w:val="28"/>
                              <w:szCs w:val="28"/>
                            </w:rPr>
                            <m:t>2</m:t>
                          </m:r>
                        </m:sup>
                      </m:sSup>
                      <m:r>
                        <m:rPr>
                          <m:sty m:val="p"/>
                        </m:rPr>
                        <w:rPr>
                          <w:rFonts w:ascii="Cambria Math" w:eastAsiaTheme="minorEastAsia" w:hAnsi="Cambria Math" w:cs="Cambria Math"/>
                          <w:sz w:val="28"/>
                          <w:szCs w:val="28"/>
                        </w:rPr>
                        <m:t>-4</m:t>
                      </m:r>
                      <m:r>
                        <w:rPr>
                          <w:rFonts w:ascii="Cambria Math" w:eastAsiaTheme="minorEastAsia" w:hAnsi="Cambria Math" w:cs="Cambria Math"/>
                          <w:sz w:val="28"/>
                          <w:szCs w:val="28"/>
                        </w:rPr>
                        <m:t>ac</m:t>
                      </m:r>
                    </m:e>
                  </m:rad>
                </m:num>
                <m:den>
                  <m:r>
                    <m:rPr>
                      <m:sty m:val="p"/>
                    </m:rPr>
                    <w:rPr>
                      <w:rFonts w:ascii="Cambria Math" w:eastAsiaTheme="minorEastAsia" w:hAnsi="Cambria Math" w:cs="Cambria Math"/>
                      <w:sz w:val="28"/>
                      <w:szCs w:val="28"/>
                    </w:rPr>
                    <m:t>2</m:t>
                  </m:r>
                  <m:r>
                    <w:rPr>
                      <w:rFonts w:ascii="Cambria Math" w:eastAsiaTheme="minorEastAsia" w:hAnsi="Cambria Math" w:cs="Cambria Math"/>
                      <w:sz w:val="28"/>
                      <w:szCs w:val="28"/>
                    </w:rPr>
                    <m:t>a</m:t>
                  </m:r>
                </m:den>
              </m:f>
            </m:oMath>
            <w:r>
              <w:rPr>
                <w:rFonts w:ascii="Times New Roman" w:eastAsiaTheme="minorEastAsia" w:hAnsi="Times New Roman" w:cs="Times New Roman"/>
                <w:sz w:val="28"/>
                <w:szCs w:val="28"/>
              </w:rPr>
              <w:t xml:space="preserve"> trên máy tính.</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A3B95" w:rsidRDefault="001A3B95"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1A3B95" w:rsidRPr="00603120" w:rsidRDefault="001A3B95" w:rsidP="00D54F76">
            <w:pPr>
              <w:jc w:val="both"/>
              <w:rPr>
                <w:rFonts w:ascii="Times New Roman" w:hAnsi="Times New Roman" w:cs="Times New Roman"/>
                <w:sz w:val="28"/>
                <w:szCs w:val="28"/>
              </w:rPr>
            </w:pPr>
          </w:p>
        </w:tc>
      </w:tr>
    </w:tbl>
    <w:p w:rsidR="001A3B95" w:rsidRDefault="001A3B95" w:rsidP="001A3B95">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1A3B95" w:rsidRPr="00D07001" w:rsidRDefault="001A3B95" w:rsidP="001A3B95">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Default="001A3B95">
      <w:bookmarkStart w:id="0" w:name="_GoBack"/>
      <w:bookmarkEnd w:id="0"/>
    </w:p>
    <w:sectPr w:rsidR="00CE5FAC" w:rsidSect="009B55DA">
      <w:footerReference w:type="default" r:id="rId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991951"/>
      <w:docPartObj>
        <w:docPartGallery w:val="Page Numbers (Bottom of Page)"/>
        <w:docPartUnique/>
      </w:docPartObj>
    </w:sdtPr>
    <w:sdtEndPr>
      <w:rPr>
        <w:noProof/>
      </w:rPr>
    </w:sdtEndPr>
    <w:sdtContent>
      <w:p w:rsidR="00C95D79" w:rsidRDefault="001A3B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95D79" w:rsidRDefault="001A3B9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C1194"/>
    <w:multiLevelType w:val="hybridMultilevel"/>
    <w:tmpl w:val="CD54A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95"/>
    <w:rsid w:val="000B397F"/>
    <w:rsid w:val="00132863"/>
    <w:rsid w:val="001A3B95"/>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B95"/>
    <w:pPr>
      <w:ind w:left="720"/>
      <w:contextualSpacing/>
    </w:pPr>
  </w:style>
  <w:style w:type="table" w:styleId="TableGrid">
    <w:name w:val="Table Grid"/>
    <w:basedOn w:val="TableNormal"/>
    <w:uiPriority w:val="59"/>
    <w:rsid w:val="001A3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B95"/>
  </w:style>
  <w:style w:type="paragraph" w:styleId="BalloonText">
    <w:name w:val="Balloon Text"/>
    <w:basedOn w:val="Normal"/>
    <w:link w:val="BalloonTextChar"/>
    <w:uiPriority w:val="99"/>
    <w:semiHidden/>
    <w:unhideWhenUsed/>
    <w:rsid w:val="001A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B95"/>
    <w:pPr>
      <w:ind w:left="720"/>
      <w:contextualSpacing/>
    </w:pPr>
  </w:style>
  <w:style w:type="table" w:styleId="TableGrid">
    <w:name w:val="Table Grid"/>
    <w:basedOn w:val="TableNormal"/>
    <w:uiPriority w:val="59"/>
    <w:rsid w:val="001A3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B95"/>
  </w:style>
  <w:style w:type="paragraph" w:styleId="BalloonText">
    <w:name w:val="Balloon Text"/>
    <w:basedOn w:val="Normal"/>
    <w:link w:val="BalloonTextChar"/>
    <w:uiPriority w:val="99"/>
    <w:semiHidden/>
    <w:unhideWhenUsed/>
    <w:rsid w:val="001A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B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2022-03-23T08:12:00Z</dcterms:created>
  <dcterms:modified xsi:type="dcterms:W3CDTF">2022-03-23T08:13:00Z</dcterms:modified>
</cp:coreProperties>
</file>