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95" w:rsidRPr="00E243D0" w:rsidRDefault="001C2995" w:rsidP="001C2995">
      <w:pPr>
        <w:spacing w:line="240" w:lineRule="auto"/>
        <w:rPr>
          <w:rFonts w:ascii="Times New Roman" w:hAnsi="Times New Roman" w:cs="Times New Roman"/>
          <w:b/>
          <w:sz w:val="28"/>
          <w:szCs w:val="28"/>
        </w:rPr>
      </w:pPr>
      <w:r w:rsidRPr="00E243D0">
        <w:rPr>
          <w:rFonts w:ascii="Times New Roman" w:hAnsi="Times New Roman" w:cs="Times New Roman"/>
          <w:b/>
          <w:sz w:val="28"/>
          <w:szCs w:val="28"/>
        </w:rPr>
        <w:t>Lớp 3</w:t>
      </w:r>
    </w:p>
    <w:p w:rsidR="001C2995" w:rsidRDefault="001C2995" w:rsidP="001C2995">
      <w:pPr>
        <w:spacing w:line="240" w:lineRule="auto"/>
        <w:rPr>
          <w:rFonts w:ascii="Times New Roman" w:hAnsi="Times New Roman" w:cs="Times New Roman"/>
          <w:sz w:val="28"/>
          <w:szCs w:val="28"/>
        </w:rPr>
      </w:pPr>
      <w:r>
        <w:rPr>
          <w:rFonts w:ascii="Times New Roman" w:hAnsi="Times New Roman" w:cs="Times New Roman"/>
          <w:sz w:val="28"/>
          <w:szCs w:val="28"/>
        </w:rPr>
        <w:t>Ngày soạn:  8/10/2021</w:t>
      </w:r>
    </w:p>
    <w:p w:rsidR="001C2995" w:rsidRDefault="001C2995" w:rsidP="001C2995">
      <w:pPr>
        <w:spacing w:line="240" w:lineRule="auto"/>
        <w:rPr>
          <w:rFonts w:ascii="Times New Roman" w:hAnsi="Times New Roman" w:cs="Times New Roman"/>
          <w:sz w:val="28"/>
          <w:szCs w:val="28"/>
        </w:rPr>
      </w:pPr>
      <w:r>
        <w:rPr>
          <w:rFonts w:ascii="Times New Roman" w:hAnsi="Times New Roman" w:cs="Times New Roman"/>
          <w:sz w:val="28"/>
          <w:szCs w:val="28"/>
        </w:rPr>
        <w:t>Ngày giảng: 13/10/2021 (3A), 18/10/2021 (3D), 20/10/2021 (3B)</w:t>
      </w:r>
    </w:p>
    <w:p w:rsidR="001C2995" w:rsidRDefault="001C2995" w:rsidP="001C2995">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12 - BÀI 6: THƯ MỤC</w:t>
      </w:r>
    </w:p>
    <w:p w:rsidR="001C2995" w:rsidRPr="000E1BDF"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1C2995" w:rsidRPr="000E1BDF"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E1BDF">
        <w:rPr>
          <w:rFonts w:ascii="Times New Roman" w:hAnsi="Times New Roman" w:cs="Times New Roman"/>
          <w:sz w:val="28"/>
          <w:szCs w:val="28"/>
        </w:rPr>
        <w:t>Thực hiện được các thao tác: tạo mới, đặt tên, mở, đóng, xóa thư mục.</w:t>
      </w:r>
    </w:p>
    <w:p w:rsidR="001C2995" w:rsidRPr="000E1BDF"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E1BDF">
        <w:rPr>
          <w:rFonts w:ascii="Times New Roman" w:hAnsi="Times New Roman" w:cs="Times New Roman"/>
          <w:sz w:val="28"/>
          <w:szCs w:val="28"/>
        </w:rPr>
        <w:t>Có ý thức bảo vệ sức khỏe khi làm việc với máy tính.</w:t>
      </w:r>
      <w:r>
        <w:rPr>
          <w:rFonts w:ascii="Times New Roman" w:hAnsi="Times New Roman" w:cs="Times New Roman"/>
          <w:b/>
          <w:sz w:val="28"/>
          <w:szCs w:val="28"/>
        </w:rPr>
        <w:t xml:space="preserve"> </w:t>
      </w:r>
      <w:r w:rsidRPr="000E1BDF">
        <w:rPr>
          <w:rFonts w:ascii="Times New Roman" w:hAnsi="Times New Roman" w:cs="Times New Roman"/>
          <w:sz w:val="28"/>
          <w:szCs w:val="28"/>
        </w:rPr>
        <w:t>Có ý thức giữ gìn, bảo quản thiết bị, máy tính.</w:t>
      </w:r>
      <w:r>
        <w:rPr>
          <w:rFonts w:ascii="Times New Roman" w:hAnsi="Times New Roman" w:cs="Times New Roman"/>
          <w:b/>
          <w:sz w:val="28"/>
          <w:szCs w:val="28"/>
        </w:rPr>
        <w:t xml:space="preserve"> </w:t>
      </w:r>
      <w:r w:rsidRPr="000E1BDF">
        <w:rPr>
          <w:rFonts w:ascii="Times New Roman" w:hAnsi="Times New Roman" w:cs="Times New Roman"/>
          <w:sz w:val="28"/>
          <w:szCs w:val="28"/>
        </w:rPr>
        <w:t>Nghiêm túc trong học tập, hứng thú với môn Tin học.</w:t>
      </w:r>
    </w:p>
    <w:p w:rsidR="001C2995" w:rsidRPr="000E1BDF"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Phát triển năng lực: tự phục vụ, tự quản; hợp tác; tự học và giải quyết vấn đề. </w:t>
      </w:r>
      <w:r w:rsidRPr="000E1BDF">
        <w:rPr>
          <w:rFonts w:ascii="Times New Roman" w:hAnsi="Times New Roman" w:cs="Times New Roman"/>
          <w:sz w:val="28"/>
          <w:szCs w:val="28"/>
        </w:rPr>
        <w:t>Phát triển phẩm chất:</w:t>
      </w:r>
      <w:r>
        <w:rPr>
          <w:rFonts w:ascii="Times New Roman" w:hAnsi="Times New Roman" w:cs="Times New Roman"/>
          <w:sz w:val="28"/>
          <w:szCs w:val="28"/>
        </w:rPr>
        <w:t xml:space="preserve"> chăm học, chăm làm; tự tin, trách nhiệm.</w:t>
      </w:r>
    </w:p>
    <w:p w:rsidR="001C2995" w:rsidRPr="000E1BDF"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1C2995" w:rsidRPr="000E1BDF"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0E1BDF">
        <w:rPr>
          <w:rFonts w:ascii="Times New Roman" w:hAnsi="Times New Roman" w:cs="Times New Roman"/>
          <w:b/>
          <w:sz w:val="28"/>
          <w:szCs w:val="28"/>
        </w:rPr>
        <w:t>Giáo viên:</w:t>
      </w:r>
      <w:r>
        <w:rPr>
          <w:rFonts w:ascii="Times New Roman" w:hAnsi="Times New Roman" w:cs="Times New Roman"/>
          <w:b/>
          <w:sz w:val="28"/>
          <w:szCs w:val="28"/>
        </w:rPr>
        <w:t xml:space="preserve"> </w:t>
      </w:r>
      <w:r>
        <w:rPr>
          <w:rFonts w:ascii="Times New Roman" w:hAnsi="Times New Roman" w:cs="Times New Roman"/>
          <w:sz w:val="28"/>
          <w:szCs w:val="28"/>
        </w:rPr>
        <w:t>Sách giáo khoa, m</w:t>
      </w:r>
      <w:r w:rsidRPr="000E1BDF">
        <w:rPr>
          <w:rFonts w:ascii="Times New Roman" w:hAnsi="Times New Roman" w:cs="Times New Roman"/>
          <w:sz w:val="28"/>
          <w:szCs w:val="28"/>
        </w:rPr>
        <w:t>áy tính, máy chiếu, phòng máy tính.</w:t>
      </w:r>
    </w:p>
    <w:p w:rsidR="001C2995" w:rsidRPr="000E1BDF"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Học sinh: </w:t>
      </w:r>
      <w:r>
        <w:rPr>
          <w:rFonts w:ascii="Times New Roman" w:hAnsi="Times New Roman" w:cs="Times New Roman"/>
          <w:sz w:val="28"/>
          <w:szCs w:val="28"/>
        </w:rPr>
        <w:t>Sách giáo khoa, vở, đồ dùng học tập.</w:t>
      </w:r>
    </w:p>
    <w:p w:rsidR="001C2995" w:rsidRPr="008E7D24" w:rsidRDefault="001C2995" w:rsidP="001C2995">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1C2995" w:rsidTr="00D54F76">
        <w:tc>
          <w:tcPr>
            <w:tcW w:w="4962" w:type="dxa"/>
          </w:tcPr>
          <w:p w:rsidR="001C2995" w:rsidRDefault="001C299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1C2995" w:rsidRDefault="001C299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1C2995" w:rsidTr="00D54F76">
        <w:tc>
          <w:tcPr>
            <w:tcW w:w="4962" w:type="dxa"/>
          </w:tcPr>
          <w:p w:rsidR="001C2995" w:rsidRDefault="001C2995"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câu hỏi sau:</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Câu 1: Em hãy trình bày cách tạo thư mục trên màn hình nền?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Câu 2: Em hãy trình bày cách mở thư mục? </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Lớp trưởng làm quản trò bắt nhịp lớp hát một bài và truyền hộp quà đi. Khi kết thúc bài hát, bạn nào cầm hộp quà sẽ trả lời câu hỏi trong hộp quà, nếu không trả lời được sẽ nhường quyền trả lời cho bạn khác. Có 2 lượt chơi tương ứng với 2 câu hỏi.</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Tổ chức HS chia sẻ câu trả lời trước lớp.</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trả lời nhanh và đúng và dẫn dắt vào bài mới.</w:t>
            </w:r>
          </w:p>
          <w:p w:rsidR="001C2995" w:rsidRDefault="001C2995"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lớp đọc thầm phần B sgk t29, 30.</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thực hiện lần lượt các thao tác sau:</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Tạo thư mục lop3b trên màn hình nền.</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Mở thư mục lop3b.</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Đóng thư mục lop3b.</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Xóa thư mục lop3b.</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Em thực hiện lần lượt các thao tác sau:</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Tạo thư mục lop3c trên màn hình nền.</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Mở thư mục lop3c.</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Tạo thư mục an.</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Tạo thư mục binh.</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Tạo thư mục khiem.</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Đóng thư mục lop3c.</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3: Trao đổi với bạn rồi đánh dấu x vào ô vuông cuối câu đúng.</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Mở thư mục lop3c đã tạo ở câu 2, em sẽ</w:t>
            </w:r>
          </w:p>
          <w:p w:rsidR="001C2995" w:rsidRPr="00C35FA0"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a) </w:t>
            </w:r>
            <w:r w:rsidRPr="00C35FA0">
              <w:rPr>
                <w:rFonts w:ascii="Times New Roman" w:hAnsi="Times New Roman" w:cs="Times New Roman"/>
                <w:sz w:val="28"/>
                <w:szCs w:val="28"/>
              </w:rPr>
              <w:t>Không nhìn thấy gì.</w:t>
            </w:r>
          </w:p>
          <w:p w:rsidR="001C2995" w:rsidRPr="00C35FA0"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b) </w:t>
            </w:r>
            <w:r w:rsidRPr="00C35FA0">
              <w:rPr>
                <w:rFonts w:ascii="Times New Roman" w:hAnsi="Times New Roman" w:cs="Times New Roman"/>
                <w:sz w:val="28"/>
                <w:szCs w:val="28"/>
              </w:rPr>
              <w:t>Chỉ nhìn thấy thư mục an.</w:t>
            </w:r>
          </w:p>
          <w:p w:rsidR="001C2995" w:rsidRPr="00C35FA0"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c) </w:t>
            </w:r>
            <w:r w:rsidRPr="00C35FA0">
              <w:rPr>
                <w:rFonts w:ascii="Times New Roman" w:hAnsi="Times New Roman" w:cs="Times New Roman"/>
                <w:sz w:val="28"/>
                <w:szCs w:val="28"/>
              </w:rPr>
              <w:t>Nhìn thấy các thư mục: an, binh, khiem.</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các câu hỏi.</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Chốt kiên thức, khen ngợi các nhóm nhanh và đúng.</w:t>
            </w:r>
          </w:p>
          <w:p w:rsidR="001C2995" w:rsidRDefault="001C2995"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phần C trang 30.</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a) Tạo thư mục có tên em trên màn hình nền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b) Nháy chuột vào thư mục tên em vừa tạo, nhấn phím Delete rồi nhấn phím Enter.</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c) So sánh cách xóa thư mục đã học và cách xóa thư mục ở câu b.</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trình bày kết quả trước lớp.</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Tổ chức cho lớp thảo luận, bổ sung cho các nhóm.</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1C2995" w:rsidRDefault="001C2995"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1C2995" w:rsidRPr="00D007AA" w:rsidRDefault="001C2995" w:rsidP="00D54F76">
            <w:pPr>
              <w:jc w:val="both"/>
              <w:rPr>
                <w:rFonts w:ascii="Times New Roman" w:hAnsi="Times New Roman" w:cs="Times New Roman"/>
                <w:sz w:val="28"/>
                <w:szCs w:val="28"/>
              </w:rPr>
            </w:pPr>
            <w:r>
              <w:rPr>
                <w:rFonts w:ascii="Times New Roman" w:hAnsi="Times New Roman" w:cs="Times New Roman"/>
                <w:sz w:val="28"/>
                <w:szCs w:val="28"/>
              </w:rPr>
              <w:t>- Yêu cầu HS luyện tập thao tác: tạo thư mục mới, mở, đóng, xóa thư mục tại nhà.</w:t>
            </w:r>
          </w:p>
        </w:tc>
        <w:tc>
          <w:tcPr>
            <w:tcW w:w="4677" w:type="dxa"/>
          </w:tcPr>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rPr>
                <w:rFonts w:ascii="Times New Roman" w:hAnsi="Times New Roman" w:cs="Times New Roman"/>
                <w:sz w:val="28"/>
                <w:szCs w:val="28"/>
              </w:rPr>
            </w:pPr>
            <w:r>
              <w:rPr>
                <w:rFonts w:ascii="Times New Roman" w:hAnsi="Times New Roman" w:cs="Times New Roman"/>
                <w:sz w:val="28"/>
                <w:szCs w:val="28"/>
              </w:rPr>
              <w:t>- Lắng nghe luật chơi.</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Chia sẻ câu trả lời.</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Câu 1: Tạo thư mục:</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Bước 1: Nháy nút phải chuột lên màn hình nền.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Bước 2: Nháy chọn New rồi chọn Folder.</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Bước 3: Gõ tên thư mục vào ô New </w:t>
            </w:r>
            <w:r>
              <w:rPr>
                <w:rFonts w:ascii="Times New Roman" w:hAnsi="Times New Roman" w:cs="Times New Roman"/>
                <w:sz w:val="28"/>
                <w:szCs w:val="28"/>
              </w:rPr>
              <w:lastRenderedPageBreak/>
              <w:t>Folder, rồi nhấn phím Enter.</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Câu 2: Mở thư mục:</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Bước 1: Nháy nút phải chuột vào thư mục cần mở.</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Bước 2: Chọn Open, xuất hiện cửa sổ thư mục.</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b/>
                <w:sz w:val="28"/>
                <w:szCs w:val="28"/>
              </w:rPr>
            </w:pP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1C2995" w:rsidRDefault="001C2995" w:rsidP="00D54F76">
            <w:pPr>
              <w:pStyle w:val="ListParagraph"/>
              <w:ind w:left="0"/>
              <w:jc w:val="both"/>
              <w:rPr>
                <w:rFonts w:ascii="Times New Roman" w:hAnsi="Times New Roman" w:cs="Times New Roman"/>
                <w:sz w:val="28"/>
                <w:szCs w:val="28"/>
              </w:rPr>
            </w:pP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Thực hiện các thao tác trên máy tính của nhóm.</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Tạo thư mục lop3b trên màn hình nền.</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Mở thư mục lop3b.</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Đóng thư mục lop3b.</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Xóa thư mục lop3b.</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Thực hiện các thao tác trên máy tính của nhóm:</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Tạo thư mục lop3c trên màn hình nền.</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Mở thư mục lop3c.</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Tạo thư mục an.</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Tạo thư mục binh.</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Tạo thư mục khiem.</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Đóng thư mục lop3c.</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3: Trao đổi với bạn rồi đánh dấu x vào ô vuông cuối câu đúng.</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Mở thư mục lop3c đã tạo ở câu 2, em sẽ</w:t>
            </w:r>
          </w:p>
          <w:p w:rsidR="001C2995" w:rsidRPr="00C35FA0"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a) </w:t>
            </w:r>
            <w:r w:rsidRPr="00C35FA0">
              <w:rPr>
                <w:rFonts w:ascii="Times New Roman" w:hAnsi="Times New Roman" w:cs="Times New Roman"/>
                <w:sz w:val="28"/>
                <w:szCs w:val="28"/>
              </w:rPr>
              <w:t>Không nhìn thấy gì.</w:t>
            </w:r>
            <w:r>
              <w:rPr>
                <w:rFonts w:ascii="Times New Roman" w:hAnsi="Times New Roman" w:cs="Times New Roman"/>
                <w:sz w:val="28"/>
                <w:szCs w:val="28"/>
              </w:rPr>
              <w:t xml:space="preserve">   </w:t>
            </w:r>
          </w:p>
          <w:p w:rsidR="001C2995" w:rsidRPr="00C35FA0"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b) </w:t>
            </w:r>
            <w:r w:rsidRPr="00C35FA0">
              <w:rPr>
                <w:rFonts w:ascii="Times New Roman" w:hAnsi="Times New Roman" w:cs="Times New Roman"/>
                <w:sz w:val="28"/>
                <w:szCs w:val="28"/>
              </w:rPr>
              <w:t>Chỉ nhìn thấy thư mục an.</w:t>
            </w:r>
          </w:p>
          <w:p w:rsidR="001C2995" w:rsidRPr="00A620B5"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c) </w:t>
            </w:r>
            <w:r w:rsidRPr="00C35FA0">
              <w:rPr>
                <w:rFonts w:ascii="Times New Roman" w:hAnsi="Times New Roman" w:cs="Times New Roman"/>
                <w:sz w:val="28"/>
                <w:szCs w:val="28"/>
              </w:rPr>
              <w:t>Nhìn thấy các thư mục: an, binh, khiem.</w:t>
            </w:r>
            <w:r>
              <w:rPr>
                <w:rFonts w:ascii="Times New Roman" w:hAnsi="Times New Roman" w:cs="Times New Roman"/>
                <w:sz w:val="28"/>
                <w:szCs w:val="28"/>
              </w:rPr>
              <w:t xml:space="preserve"> </w:t>
            </w:r>
            <w:r>
              <w:rPr>
                <w:rFonts w:ascii="Times New Roman" w:hAnsi="Times New Roman" w:cs="Times New Roman"/>
                <w:b/>
                <w:sz w:val="28"/>
                <w:szCs w:val="28"/>
              </w:rPr>
              <w:t>X</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các nhóm.</w:t>
            </w:r>
          </w:p>
          <w:p w:rsidR="001C2995" w:rsidRDefault="001C29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Tiến hành thảo luận, thực hiện nhiệm vụ.</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 Trình bày kết quả trước lớp: </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a) Tạo thư mục tên mình trên màn hình nền.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b) Xóa thư mục theo hướng dẫn: chọn thư mục vừa tạo, nhấn phím Delete rồi nhấn phím Enter.</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xml:space="preserve">c) So sánh cách xóa thư mục đã học và cách xóa thư mục ở câu b: đều xóa </w:t>
            </w:r>
            <w:r>
              <w:rPr>
                <w:rFonts w:ascii="Times New Roman" w:hAnsi="Times New Roman" w:cs="Times New Roman"/>
                <w:sz w:val="28"/>
                <w:szCs w:val="28"/>
              </w:rPr>
              <w:lastRenderedPageBreak/>
              <w:t>được thư mục đã chọn.</w:t>
            </w: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p>
          <w:p w:rsidR="001C2995" w:rsidRDefault="001C299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C2995" w:rsidRPr="005014F6" w:rsidRDefault="001C2995"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1C2995" w:rsidRDefault="001C2995" w:rsidP="001C2995">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1C2995" w:rsidRDefault="001C2995" w:rsidP="001C2995">
      <w:pPr>
        <w:spacing w:line="240" w:lineRule="auto"/>
        <w:jc w:val="both"/>
        <w:rPr>
          <w:rFonts w:ascii="Times New Roman" w:hAnsi="Times New Roman" w:cs="Times New Roman"/>
          <w:b/>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1C2995" w:rsidRDefault="001C2995" w:rsidP="001C2995">
      <w:pPr>
        <w:spacing w:line="240" w:lineRule="auto"/>
        <w:jc w:val="both"/>
        <w:rPr>
          <w:rFonts w:ascii="Times New Roman" w:hAnsi="Times New Roman" w:cs="Times New Roman"/>
          <w:b/>
          <w:sz w:val="28"/>
          <w:szCs w:val="28"/>
        </w:rPr>
      </w:pPr>
    </w:p>
    <w:p w:rsidR="00CE5FAC" w:rsidRDefault="001C2995">
      <w:bookmarkStart w:id="0" w:name="_GoBack"/>
      <w:bookmarkEnd w:id="0"/>
    </w:p>
    <w:sectPr w:rsidR="00CE5FAC" w:rsidSect="00DE6008">
      <w:footerReference w:type="default" r:id="rId5"/>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3497"/>
      <w:docPartObj>
        <w:docPartGallery w:val="Page Numbers (Bottom of Page)"/>
        <w:docPartUnique/>
      </w:docPartObj>
    </w:sdtPr>
    <w:sdtEndPr>
      <w:rPr>
        <w:noProof/>
      </w:rPr>
    </w:sdtEndPr>
    <w:sdtContent>
      <w:p w:rsidR="00932F89" w:rsidRDefault="001C29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32F89" w:rsidRDefault="001C299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95"/>
    <w:rsid w:val="000B397F"/>
    <w:rsid w:val="00132863"/>
    <w:rsid w:val="001C2995"/>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995"/>
    <w:pPr>
      <w:ind w:left="720"/>
      <w:contextualSpacing/>
    </w:pPr>
  </w:style>
  <w:style w:type="table" w:styleId="TableGrid">
    <w:name w:val="Table Grid"/>
    <w:basedOn w:val="TableNormal"/>
    <w:uiPriority w:val="59"/>
    <w:rsid w:val="001C2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2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995"/>
    <w:pPr>
      <w:ind w:left="720"/>
      <w:contextualSpacing/>
    </w:pPr>
  </w:style>
  <w:style w:type="table" w:styleId="TableGrid">
    <w:name w:val="Table Grid"/>
    <w:basedOn w:val="TableNormal"/>
    <w:uiPriority w:val="59"/>
    <w:rsid w:val="001C2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2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2022-03-23T06:40:00Z</dcterms:created>
  <dcterms:modified xsi:type="dcterms:W3CDTF">2022-03-23T06:40:00Z</dcterms:modified>
</cp:coreProperties>
</file>